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1C6" w:rsidRPr="00E8753C" w:rsidRDefault="00094F82" w:rsidP="00094F82">
      <w:pPr>
        <w:pStyle w:val="a3"/>
        <w:jc w:val="center"/>
        <w:rPr>
          <w:rFonts w:ascii="Arial" w:hAnsi="Arial" w:cs="Arial"/>
          <w:b/>
          <w:color w:val="000000" w:themeColor="text1"/>
          <w:sz w:val="24"/>
          <w:szCs w:val="24"/>
        </w:rPr>
      </w:pPr>
      <w:r w:rsidRPr="00E8753C">
        <w:rPr>
          <w:rFonts w:ascii="Arial" w:hAnsi="Arial" w:cs="Arial"/>
          <w:b/>
          <w:color w:val="000000" w:themeColor="text1"/>
          <w:sz w:val="24"/>
          <w:szCs w:val="24"/>
        </w:rPr>
        <w:t>Сравнительная таблица вносим</w:t>
      </w:r>
      <w:r w:rsidR="00A0161A" w:rsidRPr="00E8753C">
        <w:rPr>
          <w:rFonts w:ascii="Arial" w:hAnsi="Arial" w:cs="Arial"/>
          <w:b/>
          <w:color w:val="000000" w:themeColor="text1"/>
          <w:sz w:val="24"/>
          <w:szCs w:val="24"/>
        </w:rPr>
        <w:t>ых</w:t>
      </w:r>
      <w:r w:rsidR="00F73FC1" w:rsidRPr="00E8753C">
        <w:rPr>
          <w:rFonts w:ascii="Arial" w:hAnsi="Arial" w:cs="Arial"/>
          <w:b/>
          <w:color w:val="000000" w:themeColor="text1"/>
          <w:sz w:val="24"/>
          <w:szCs w:val="24"/>
        </w:rPr>
        <w:t xml:space="preserve"> </w:t>
      </w:r>
      <w:r w:rsidR="005D1D0E">
        <w:rPr>
          <w:rFonts w:ascii="Arial" w:hAnsi="Arial" w:cs="Arial"/>
          <w:b/>
          <w:color w:val="000000" w:themeColor="text1"/>
          <w:sz w:val="24"/>
          <w:szCs w:val="24"/>
        </w:rPr>
        <w:t>изменений</w:t>
      </w:r>
    </w:p>
    <w:p w:rsidR="00D82446" w:rsidRPr="00E8753C" w:rsidRDefault="009F47EE" w:rsidP="00094F82">
      <w:pPr>
        <w:pStyle w:val="a3"/>
        <w:jc w:val="center"/>
        <w:rPr>
          <w:rFonts w:ascii="Arial" w:hAnsi="Arial" w:cs="Arial"/>
          <w:b/>
          <w:color w:val="000000" w:themeColor="text1"/>
          <w:sz w:val="24"/>
          <w:szCs w:val="24"/>
        </w:rPr>
      </w:pPr>
      <w:r w:rsidRPr="00E8753C">
        <w:rPr>
          <w:rFonts w:ascii="Arial" w:hAnsi="Arial" w:cs="Arial"/>
          <w:b/>
          <w:color w:val="000000" w:themeColor="text1"/>
          <w:sz w:val="24"/>
          <w:szCs w:val="24"/>
        </w:rPr>
        <w:t xml:space="preserve">в Устав </w:t>
      </w:r>
      <w:r w:rsidR="001959C8" w:rsidRPr="00E8753C">
        <w:rPr>
          <w:rFonts w:ascii="Arial" w:hAnsi="Arial" w:cs="Arial"/>
          <w:b/>
          <w:color w:val="000000" w:themeColor="text1"/>
          <w:sz w:val="24"/>
          <w:szCs w:val="24"/>
        </w:rPr>
        <w:t>муниципального образов</w:t>
      </w:r>
      <w:r w:rsidRPr="00E8753C">
        <w:rPr>
          <w:rFonts w:ascii="Arial" w:hAnsi="Arial" w:cs="Arial"/>
          <w:b/>
          <w:color w:val="000000" w:themeColor="text1"/>
          <w:sz w:val="24"/>
          <w:szCs w:val="24"/>
        </w:rPr>
        <w:t>ания «Холмский городской округ»</w:t>
      </w:r>
    </w:p>
    <w:p w:rsidR="00696B0A" w:rsidRPr="00E8753C" w:rsidRDefault="00696B0A" w:rsidP="00094F82">
      <w:pPr>
        <w:pStyle w:val="a3"/>
        <w:jc w:val="both"/>
        <w:rPr>
          <w:rFonts w:ascii="Arial" w:hAnsi="Arial" w:cs="Arial"/>
          <w:color w:val="000000" w:themeColor="text1"/>
          <w:sz w:val="24"/>
          <w:szCs w:val="24"/>
        </w:rPr>
      </w:pPr>
    </w:p>
    <w:p w:rsidR="001959C8" w:rsidRPr="00E8753C" w:rsidRDefault="001959C8" w:rsidP="00425CE1">
      <w:pPr>
        <w:pStyle w:val="a3"/>
        <w:jc w:val="center"/>
        <w:rPr>
          <w:rFonts w:ascii="Arial" w:hAnsi="Arial" w:cs="Arial"/>
          <w:color w:val="000000" w:themeColor="text1"/>
          <w:sz w:val="24"/>
          <w:szCs w:val="24"/>
        </w:rPr>
      </w:pPr>
    </w:p>
    <w:tbl>
      <w:tblPr>
        <w:tblStyle w:val="a4"/>
        <w:tblW w:w="0" w:type="auto"/>
        <w:tblLook w:val="04A0" w:firstRow="1" w:lastRow="0" w:firstColumn="1" w:lastColumn="0" w:noHBand="0" w:noVBand="1"/>
      </w:tblPr>
      <w:tblGrid>
        <w:gridCol w:w="14502"/>
      </w:tblGrid>
      <w:tr w:rsidR="00E8753C" w:rsidRPr="00E8753C" w:rsidTr="006654E9">
        <w:tc>
          <w:tcPr>
            <w:tcW w:w="14502" w:type="dxa"/>
          </w:tcPr>
          <w:p w:rsidR="006654E9" w:rsidRPr="00E8753C" w:rsidRDefault="006654E9" w:rsidP="006654E9">
            <w:pPr>
              <w:pStyle w:val="a3"/>
              <w:jc w:val="center"/>
              <w:rPr>
                <w:rFonts w:ascii="Arial" w:hAnsi="Arial" w:cs="Arial"/>
                <w:color w:val="000000" w:themeColor="text1"/>
                <w:sz w:val="24"/>
                <w:szCs w:val="24"/>
              </w:rPr>
            </w:pPr>
            <w:r w:rsidRPr="00E8753C">
              <w:rPr>
                <w:rFonts w:ascii="Arial" w:hAnsi="Arial" w:cs="Arial"/>
                <w:color w:val="000000" w:themeColor="text1"/>
                <w:sz w:val="24"/>
                <w:szCs w:val="24"/>
              </w:rPr>
              <w:t>Действующая редакция</w:t>
            </w:r>
          </w:p>
        </w:tc>
      </w:tr>
      <w:tr w:rsidR="00E8753C" w:rsidRPr="00E8753C" w:rsidTr="006654E9">
        <w:tc>
          <w:tcPr>
            <w:tcW w:w="14502" w:type="dxa"/>
          </w:tcPr>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6654E9" w:rsidRPr="00E8753C" w:rsidRDefault="006654E9" w:rsidP="006654E9">
            <w:pPr>
              <w:autoSpaceDE w:val="0"/>
              <w:autoSpaceDN w:val="0"/>
              <w:adjustRightInd w:val="0"/>
              <w:ind w:firstLine="567"/>
              <w:jc w:val="center"/>
              <w:rPr>
                <w:rFonts w:ascii="Arial" w:eastAsia="Calibri" w:hAnsi="Arial" w:cs="Arial"/>
                <w:color w:val="000000" w:themeColor="text1"/>
                <w:sz w:val="24"/>
                <w:szCs w:val="24"/>
                <w:lang w:eastAsia="en-US"/>
              </w:rPr>
            </w:pPr>
          </w:p>
          <w:p w:rsidR="006654E9" w:rsidRPr="00E8753C" w:rsidRDefault="006654E9" w:rsidP="006654E9">
            <w:pPr>
              <w:autoSpaceDE w:val="0"/>
              <w:autoSpaceDN w:val="0"/>
              <w:adjustRightInd w:val="0"/>
              <w:ind w:firstLine="567"/>
              <w:jc w:val="center"/>
              <w:rPr>
                <w:rFonts w:ascii="Arial" w:eastAsia="Calibri" w:hAnsi="Arial" w:cs="Arial"/>
                <w:color w:val="000000" w:themeColor="text1"/>
                <w:sz w:val="24"/>
                <w:szCs w:val="24"/>
                <w:lang w:eastAsia="en-US"/>
              </w:rPr>
            </w:pPr>
            <w:r w:rsidRPr="00E8753C">
              <w:rPr>
                <w:rFonts w:ascii="Arial" w:eastAsia="Calibri" w:hAnsi="Arial" w:cs="Arial"/>
                <w:color w:val="000000" w:themeColor="text1"/>
                <w:sz w:val="24"/>
                <w:szCs w:val="24"/>
                <w:lang w:eastAsia="en-US"/>
              </w:rPr>
              <w:t xml:space="preserve">Устав муниципального образования «Холмский </w:t>
            </w:r>
            <w:r w:rsidRPr="00E8753C">
              <w:rPr>
                <w:rFonts w:ascii="Arial" w:eastAsia="Calibri" w:hAnsi="Arial" w:cs="Arial"/>
                <w:strike/>
                <w:color w:val="000000" w:themeColor="text1"/>
                <w:sz w:val="24"/>
                <w:szCs w:val="24"/>
                <w:lang w:eastAsia="en-US"/>
              </w:rPr>
              <w:t>городской</w:t>
            </w:r>
            <w:r w:rsidRPr="00E8753C">
              <w:rPr>
                <w:rFonts w:ascii="Arial" w:eastAsia="Calibri" w:hAnsi="Arial" w:cs="Arial"/>
                <w:color w:val="000000" w:themeColor="text1"/>
                <w:sz w:val="24"/>
                <w:szCs w:val="24"/>
                <w:lang w:eastAsia="en-US"/>
              </w:rPr>
              <w:t xml:space="preserve"> округ»</w:t>
            </w:r>
          </w:p>
          <w:p w:rsidR="006654E9" w:rsidRPr="00E8753C" w:rsidRDefault="006654E9" w:rsidP="006654E9">
            <w:pPr>
              <w:pStyle w:val="a3"/>
              <w:jc w:val="center"/>
              <w:rPr>
                <w:rFonts w:ascii="Arial" w:hAnsi="Arial" w:cs="Arial"/>
                <w:color w:val="000000" w:themeColor="text1"/>
                <w:sz w:val="24"/>
                <w:szCs w:val="24"/>
              </w:rPr>
            </w:pPr>
          </w:p>
        </w:tc>
      </w:tr>
      <w:tr w:rsidR="00DD76D3" w:rsidRPr="00DD76D3" w:rsidTr="006654E9">
        <w:tc>
          <w:tcPr>
            <w:tcW w:w="14502" w:type="dxa"/>
          </w:tcPr>
          <w:p w:rsidR="00DD76D3" w:rsidRPr="00DD76D3" w:rsidRDefault="00DD76D3" w:rsidP="00DD76D3">
            <w:pPr>
              <w:autoSpaceDE w:val="0"/>
              <w:autoSpaceDN w:val="0"/>
              <w:adjustRightInd w:val="0"/>
              <w:ind w:firstLine="540"/>
              <w:jc w:val="both"/>
              <w:rPr>
                <w:rFonts w:ascii="Arial" w:eastAsiaTheme="minorHAnsi" w:hAnsi="Arial" w:cs="Arial"/>
                <w:sz w:val="24"/>
                <w:szCs w:val="24"/>
                <w:lang w:eastAsia="en-US"/>
              </w:rPr>
            </w:pPr>
            <w:r w:rsidRPr="00DD76D3">
              <w:rPr>
                <w:rFonts w:ascii="Arial" w:eastAsiaTheme="minorHAnsi" w:hAnsi="Arial" w:cs="Arial"/>
                <w:sz w:val="24"/>
                <w:szCs w:val="24"/>
                <w:lang w:eastAsia="en-US"/>
              </w:rPr>
              <w:t xml:space="preserve">Настоящий Устав муниципального образования "Холмский </w:t>
            </w:r>
            <w:r w:rsidRPr="00DD76D3">
              <w:rPr>
                <w:rFonts w:ascii="Arial" w:eastAsiaTheme="minorHAnsi" w:hAnsi="Arial" w:cs="Arial"/>
                <w:strike/>
                <w:sz w:val="24"/>
                <w:szCs w:val="24"/>
                <w:lang w:eastAsia="en-US"/>
              </w:rPr>
              <w:t>городской</w:t>
            </w:r>
            <w:r w:rsidRPr="00DD76D3">
              <w:rPr>
                <w:rFonts w:ascii="Arial" w:eastAsiaTheme="minorHAnsi" w:hAnsi="Arial" w:cs="Arial"/>
                <w:sz w:val="24"/>
                <w:szCs w:val="24"/>
                <w:lang w:eastAsia="en-US"/>
              </w:rPr>
              <w:t xml:space="preserve"> округ" (далее - Устав) разработан в соответствии с </w:t>
            </w:r>
            <w:hyperlink r:id="rId8" w:history="1">
              <w:r w:rsidRPr="00DD76D3">
                <w:rPr>
                  <w:rFonts w:ascii="Arial" w:eastAsiaTheme="minorHAnsi" w:hAnsi="Arial" w:cs="Arial"/>
                  <w:sz w:val="24"/>
                  <w:szCs w:val="24"/>
                  <w:lang w:eastAsia="en-US"/>
                </w:rPr>
                <w:t>Конституцией</w:t>
              </w:r>
            </w:hyperlink>
            <w:r w:rsidRPr="00DD76D3">
              <w:rPr>
                <w:rFonts w:ascii="Arial" w:eastAsiaTheme="minorHAnsi" w:hAnsi="Arial" w:cs="Arial"/>
                <w:sz w:val="24"/>
                <w:szCs w:val="24"/>
                <w:lang w:eastAsia="en-US"/>
              </w:rPr>
              <w:t xml:space="preserve"> Российской Федерации, Федеральным </w:t>
            </w:r>
            <w:hyperlink r:id="rId9" w:history="1">
              <w:r w:rsidRPr="00DD76D3">
                <w:rPr>
                  <w:rFonts w:ascii="Arial" w:eastAsiaTheme="minorHAnsi" w:hAnsi="Arial" w:cs="Arial"/>
                  <w:sz w:val="24"/>
                  <w:szCs w:val="24"/>
                  <w:lang w:eastAsia="en-US"/>
                </w:rPr>
                <w:t>законом</w:t>
              </w:r>
            </w:hyperlink>
            <w:r w:rsidRPr="00DD76D3">
              <w:rPr>
                <w:rFonts w:ascii="Arial" w:eastAsiaTheme="minorHAnsi" w:hAnsi="Arial" w:cs="Arial"/>
                <w:sz w:val="24"/>
                <w:szCs w:val="24"/>
                <w:lang w:eastAsia="en-US"/>
              </w:rPr>
              <w:t xml:space="preserve"> "Об общих принципах организации местного самоуправления в Российской Федерации", другими федеральными законами, </w:t>
            </w:r>
            <w:hyperlink r:id="rId10" w:history="1">
              <w:r w:rsidRPr="00DD76D3">
                <w:rPr>
                  <w:rFonts w:ascii="Arial" w:eastAsiaTheme="minorHAnsi" w:hAnsi="Arial" w:cs="Arial"/>
                  <w:sz w:val="24"/>
                  <w:szCs w:val="24"/>
                  <w:lang w:eastAsia="en-US"/>
                </w:rPr>
                <w:t>Уставом</w:t>
              </w:r>
            </w:hyperlink>
            <w:r w:rsidRPr="00DD76D3">
              <w:rPr>
                <w:rFonts w:ascii="Arial" w:eastAsiaTheme="minorHAnsi" w:hAnsi="Arial" w:cs="Arial"/>
                <w:sz w:val="24"/>
                <w:szCs w:val="24"/>
                <w:lang w:eastAsia="en-US"/>
              </w:rPr>
              <w:t xml:space="preserve"> (Основным законом) Сахалинской области и законами Сахалинской области и закрепляет правовые основы местного самоуправления на территории муниципального образования "Холмский </w:t>
            </w:r>
            <w:r w:rsidRPr="00DD76D3">
              <w:rPr>
                <w:rFonts w:ascii="Arial" w:eastAsiaTheme="minorHAnsi" w:hAnsi="Arial" w:cs="Arial"/>
                <w:strike/>
                <w:sz w:val="24"/>
                <w:szCs w:val="24"/>
                <w:lang w:eastAsia="en-US"/>
              </w:rPr>
              <w:t>городской</w:t>
            </w:r>
            <w:r w:rsidRPr="00DD76D3">
              <w:rPr>
                <w:rFonts w:ascii="Arial" w:eastAsiaTheme="minorHAnsi" w:hAnsi="Arial" w:cs="Arial"/>
                <w:sz w:val="24"/>
                <w:szCs w:val="24"/>
                <w:lang w:eastAsia="en-US"/>
              </w:rPr>
              <w:t xml:space="preserve"> округ", определяет порядок формирования органов местного самоуправления, их полномочия, принципы взаимодействия и разграничения их компетенции, экономическую и финансовую основы местного самоуправления, иные вопросы осуществления полномочий органов местного самоуправления муниципального образования "Холмский </w:t>
            </w:r>
            <w:r w:rsidRPr="00DD76D3">
              <w:rPr>
                <w:rFonts w:ascii="Arial" w:eastAsiaTheme="minorHAnsi" w:hAnsi="Arial" w:cs="Arial"/>
                <w:strike/>
                <w:sz w:val="24"/>
                <w:szCs w:val="24"/>
                <w:lang w:eastAsia="en-US"/>
              </w:rPr>
              <w:t>городской</w:t>
            </w:r>
            <w:r w:rsidRPr="00DD76D3">
              <w:rPr>
                <w:rFonts w:ascii="Arial" w:eastAsiaTheme="minorHAnsi" w:hAnsi="Arial" w:cs="Arial"/>
                <w:sz w:val="24"/>
                <w:szCs w:val="24"/>
                <w:lang w:eastAsia="en-US"/>
              </w:rPr>
              <w:t xml:space="preserve"> округ" по решению вопросов местного значения и исполнения отдельных государственных полномочий.</w:t>
            </w:r>
          </w:p>
          <w:p w:rsidR="00DD76D3" w:rsidRPr="00DD76D3" w:rsidRDefault="00DD76D3" w:rsidP="00DD76D3">
            <w:pPr>
              <w:autoSpaceDE w:val="0"/>
              <w:autoSpaceDN w:val="0"/>
              <w:adjustRightInd w:val="0"/>
              <w:spacing w:before="240"/>
              <w:ind w:firstLine="540"/>
              <w:jc w:val="both"/>
              <w:rPr>
                <w:rFonts w:ascii="Arial" w:eastAsiaTheme="minorHAnsi" w:hAnsi="Arial" w:cs="Arial"/>
                <w:sz w:val="24"/>
                <w:szCs w:val="24"/>
                <w:lang w:eastAsia="en-US"/>
              </w:rPr>
            </w:pPr>
            <w:r w:rsidRPr="00DD76D3">
              <w:rPr>
                <w:rFonts w:ascii="Arial" w:eastAsiaTheme="minorHAnsi" w:hAnsi="Arial" w:cs="Arial"/>
                <w:sz w:val="24"/>
                <w:szCs w:val="24"/>
                <w:lang w:eastAsia="en-US"/>
              </w:rPr>
              <w:t xml:space="preserve">Устав действует на всей территории муниципального образования "Холмский </w:t>
            </w:r>
            <w:r w:rsidRPr="00DD76D3">
              <w:rPr>
                <w:rFonts w:ascii="Arial" w:eastAsiaTheme="minorHAnsi" w:hAnsi="Arial" w:cs="Arial"/>
                <w:strike/>
                <w:sz w:val="24"/>
                <w:szCs w:val="24"/>
                <w:lang w:eastAsia="en-US"/>
              </w:rPr>
              <w:t>городской</w:t>
            </w:r>
            <w:r w:rsidRPr="00DD76D3">
              <w:rPr>
                <w:rFonts w:ascii="Arial" w:eastAsiaTheme="minorHAnsi" w:hAnsi="Arial" w:cs="Arial"/>
                <w:sz w:val="24"/>
                <w:szCs w:val="24"/>
                <w:lang w:eastAsia="en-US"/>
              </w:rPr>
              <w:t xml:space="preserve"> округ" и обязателен для исполнения и соблюдения органами местного самоуправления, должностными лицами, предприятиями, организациями и учреждениями, расположенными на территории Холмского городского округа, а также всем населением.</w:t>
            </w:r>
          </w:p>
          <w:p w:rsidR="00DD76D3" w:rsidRPr="00DD76D3" w:rsidRDefault="00DD76D3" w:rsidP="000B39BC">
            <w:pPr>
              <w:pStyle w:val="a3"/>
              <w:jc w:val="center"/>
              <w:rPr>
                <w:rFonts w:ascii="Arial" w:hAnsi="Arial" w:cs="Arial"/>
                <w:sz w:val="24"/>
                <w:szCs w:val="24"/>
              </w:rPr>
            </w:pPr>
          </w:p>
        </w:tc>
      </w:tr>
      <w:tr w:rsidR="00E8753C" w:rsidRPr="00E8753C" w:rsidTr="006654E9">
        <w:tc>
          <w:tcPr>
            <w:tcW w:w="14502" w:type="dxa"/>
          </w:tcPr>
          <w:p w:rsidR="000B39BC" w:rsidRPr="00E8753C" w:rsidRDefault="000B39BC" w:rsidP="000B39BC">
            <w:pPr>
              <w:pStyle w:val="a3"/>
              <w:jc w:val="center"/>
              <w:rPr>
                <w:rFonts w:ascii="Arial" w:hAnsi="Arial" w:cs="Arial"/>
                <w:color w:val="000000" w:themeColor="text1"/>
                <w:sz w:val="24"/>
                <w:szCs w:val="24"/>
              </w:rPr>
            </w:pPr>
          </w:p>
          <w:p w:rsidR="006654E9" w:rsidRPr="00E8753C" w:rsidRDefault="000B39BC" w:rsidP="000B39BC">
            <w:pPr>
              <w:pStyle w:val="a3"/>
              <w:jc w:val="center"/>
              <w:rPr>
                <w:rFonts w:ascii="Arial" w:hAnsi="Arial" w:cs="Arial"/>
                <w:color w:val="000000" w:themeColor="text1"/>
                <w:sz w:val="24"/>
                <w:szCs w:val="24"/>
              </w:rPr>
            </w:pPr>
            <w:r w:rsidRPr="00E8753C">
              <w:rPr>
                <w:rFonts w:ascii="Arial" w:hAnsi="Arial" w:cs="Arial"/>
                <w:color w:val="000000" w:themeColor="text1"/>
                <w:sz w:val="24"/>
                <w:szCs w:val="24"/>
              </w:rPr>
              <w:t>Статья 2. Основные понятия и термины</w:t>
            </w:r>
          </w:p>
          <w:p w:rsidR="000B39BC" w:rsidRPr="00E8753C" w:rsidRDefault="000B39BC" w:rsidP="000B39BC">
            <w:pPr>
              <w:pStyle w:val="a3"/>
              <w:jc w:val="center"/>
              <w:rPr>
                <w:rFonts w:ascii="Arial" w:hAnsi="Arial" w:cs="Arial"/>
                <w:color w:val="000000" w:themeColor="text1"/>
                <w:sz w:val="24"/>
                <w:szCs w:val="24"/>
              </w:rPr>
            </w:pPr>
          </w:p>
        </w:tc>
      </w:tr>
      <w:tr w:rsidR="00E8753C" w:rsidRPr="00E8753C" w:rsidTr="006654E9">
        <w:tc>
          <w:tcPr>
            <w:tcW w:w="14502" w:type="dxa"/>
          </w:tcPr>
          <w:p w:rsidR="000B39BC" w:rsidRPr="00E8753C" w:rsidRDefault="000B39BC" w:rsidP="000B39B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Сахалинской области, а также по иным вопросам, отнесенным настоящим Уставом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устанавливающие либо изменяющие общеобязательные правила или имеющие индивидуальный характер;</w:t>
            </w:r>
          </w:p>
          <w:p w:rsidR="00AD48F2" w:rsidRPr="00E8753C" w:rsidRDefault="00AD48F2" w:rsidP="00AD48F2">
            <w:pPr>
              <w:autoSpaceDE w:val="0"/>
              <w:autoSpaceDN w:val="0"/>
              <w:adjustRightInd w:val="0"/>
              <w:ind w:firstLine="567"/>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должность муниципальной службы - должность в органе местного самоуправления, </w:t>
            </w:r>
            <w:r w:rsidRPr="00E8753C">
              <w:rPr>
                <w:rFonts w:ascii="Arial" w:eastAsiaTheme="minorHAnsi" w:hAnsi="Arial" w:cs="Arial"/>
                <w:strike/>
                <w:color w:val="000000" w:themeColor="text1"/>
                <w:sz w:val="24"/>
                <w:szCs w:val="24"/>
                <w:lang w:eastAsia="en-US"/>
              </w:rPr>
              <w:t>аппарате избирательной комиссии муниципального образования "Холмский городской округ", которая образуется</w:t>
            </w:r>
            <w:r w:rsidRPr="00E8753C">
              <w:rPr>
                <w:rFonts w:ascii="Arial" w:eastAsiaTheme="minorHAnsi" w:hAnsi="Arial" w:cs="Arial"/>
                <w:color w:val="000000" w:themeColor="text1"/>
                <w:sz w:val="24"/>
                <w:szCs w:val="24"/>
                <w:lang w:eastAsia="en-US"/>
              </w:rPr>
              <w:t xml:space="preserve"> в соответствии с Уставом муниципального образования "Холмский </w:t>
            </w:r>
            <w:r w:rsidRPr="00AD23E4">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с установленным кругом обязанностей по обеспечению исполнения полномочий </w:t>
            </w:r>
            <w:r w:rsidRPr="00E8753C">
              <w:rPr>
                <w:rFonts w:ascii="Arial" w:eastAsiaTheme="minorHAnsi" w:hAnsi="Arial" w:cs="Arial"/>
                <w:color w:val="000000" w:themeColor="text1"/>
                <w:sz w:val="24"/>
                <w:szCs w:val="24"/>
                <w:lang w:eastAsia="en-US"/>
              </w:rPr>
              <w:lastRenderedPageBreak/>
              <w:t xml:space="preserve">органа местного самоуправления, </w:t>
            </w:r>
            <w:r w:rsidRPr="00E8753C">
              <w:rPr>
                <w:rFonts w:ascii="Arial" w:eastAsiaTheme="minorHAnsi" w:hAnsi="Arial" w:cs="Arial"/>
                <w:strike/>
                <w:color w:val="000000" w:themeColor="text1"/>
                <w:sz w:val="24"/>
                <w:szCs w:val="24"/>
                <w:lang w:eastAsia="en-US"/>
              </w:rPr>
              <w:t>избирательной комиссии муниципального образования</w:t>
            </w:r>
            <w:r w:rsidRPr="00E8753C">
              <w:rPr>
                <w:rFonts w:ascii="Arial" w:eastAsiaTheme="minorHAnsi" w:hAnsi="Arial" w:cs="Arial"/>
                <w:color w:val="000000" w:themeColor="text1"/>
                <w:sz w:val="24"/>
                <w:szCs w:val="24"/>
                <w:lang w:eastAsia="en-US"/>
              </w:rPr>
              <w:t xml:space="preserve"> или лица, замещающего муниципальную должность;</w:t>
            </w:r>
          </w:p>
          <w:p w:rsidR="000B39BC" w:rsidRPr="00E8753C" w:rsidRDefault="000B39BC" w:rsidP="000B39B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выборное должностное лицо местного самоуправления - должностное лицо местного самоуправления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избираемое Собранием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из числа кандидатов, представленных конкурсной комиссией по результатам конкурса, и наделенное собственными полномочиями по решению вопросов местного значения;</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AD48F2" w:rsidRPr="00E8753C" w:rsidRDefault="00AD48F2" w:rsidP="00094F82">
            <w:pPr>
              <w:pStyle w:val="a3"/>
              <w:jc w:val="both"/>
              <w:rPr>
                <w:rFonts w:ascii="Arial" w:hAnsi="Arial" w:cs="Arial"/>
                <w:color w:val="000000" w:themeColor="text1"/>
                <w:sz w:val="24"/>
                <w:szCs w:val="24"/>
              </w:rPr>
            </w:pPr>
          </w:p>
          <w:p w:rsidR="00AD48F2" w:rsidRPr="00E8753C" w:rsidRDefault="00AD48F2" w:rsidP="00AD48F2">
            <w:pPr>
              <w:pStyle w:val="a3"/>
              <w:jc w:val="center"/>
              <w:rPr>
                <w:rFonts w:ascii="Arial" w:hAnsi="Arial" w:cs="Arial"/>
                <w:color w:val="000000" w:themeColor="text1"/>
                <w:sz w:val="24"/>
                <w:szCs w:val="24"/>
              </w:rPr>
            </w:pPr>
            <w:r w:rsidRPr="00E8753C">
              <w:rPr>
                <w:rFonts w:ascii="Arial" w:hAnsi="Arial" w:cs="Arial"/>
                <w:color w:val="000000" w:themeColor="text1"/>
                <w:sz w:val="24"/>
                <w:szCs w:val="24"/>
              </w:rPr>
              <w:t xml:space="preserve">Глава II. СТАТУС МУНИЦИПАЛЬНОГО ОБРАЗОВАНИЯ "ХОЛМСКИЙ </w:t>
            </w:r>
            <w:r w:rsidRPr="00E8753C">
              <w:rPr>
                <w:rFonts w:ascii="Arial" w:hAnsi="Arial" w:cs="Arial"/>
                <w:strike/>
                <w:color w:val="000000" w:themeColor="text1"/>
                <w:sz w:val="24"/>
                <w:szCs w:val="24"/>
              </w:rPr>
              <w:t>ГОРОДСКОЙ</w:t>
            </w:r>
            <w:r w:rsidRPr="00E8753C">
              <w:rPr>
                <w:rFonts w:ascii="Arial" w:hAnsi="Arial" w:cs="Arial"/>
                <w:color w:val="000000" w:themeColor="text1"/>
                <w:sz w:val="24"/>
                <w:szCs w:val="24"/>
              </w:rPr>
              <w:t xml:space="preserve"> ОКРУГ" И ЕГО ТЕРРИТОРИЯ</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F563B0" w:rsidRPr="00E8753C" w:rsidRDefault="00F563B0" w:rsidP="00AD48F2">
            <w:pPr>
              <w:pStyle w:val="a3"/>
              <w:jc w:val="center"/>
              <w:rPr>
                <w:rFonts w:ascii="Arial" w:hAnsi="Arial" w:cs="Arial"/>
                <w:color w:val="000000" w:themeColor="text1"/>
                <w:sz w:val="24"/>
                <w:szCs w:val="24"/>
              </w:rPr>
            </w:pPr>
          </w:p>
          <w:p w:rsidR="006654E9" w:rsidRPr="00E8753C" w:rsidRDefault="00AD48F2" w:rsidP="00AD48F2">
            <w:pPr>
              <w:pStyle w:val="a3"/>
              <w:jc w:val="center"/>
              <w:rPr>
                <w:rFonts w:ascii="Arial" w:hAnsi="Arial" w:cs="Arial"/>
                <w:color w:val="000000" w:themeColor="text1"/>
                <w:sz w:val="24"/>
                <w:szCs w:val="24"/>
              </w:rPr>
            </w:pPr>
            <w:r w:rsidRPr="00E8753C">
              <w:rPr>
                <w:rFonts w:ascii="Arial" w:hAnsi="Arial" w:cs="Arial"/>
                <w:color w:val="000000" w:themeColor="text1"/>
                <w:sz w:val="24"/>
                <w:szCs w:val="24"/>
              </w:rPr>
              <w:t xml:space="preserve">Статья 3. Статус и границы муниципального образования "Холмский </w:t>
            </w:r>
            <w:r w:rsidRPr="00E8753C">
              <w:rPr>
                <w:rFonts w:ascii="Arial" w:hAnsi="Arial" w:cs="Arial"/>
                <w:strike/>
                <w:color w:val="000000" w:themeColor="text1"/>
                <w:sz w:val="24"/>
                <w:szCs w:val="24"/>
              </w:rPr>
              <w:t>городской</w:t>
            </w:r>
            <w:r w:rsidRPr="00E8753C">
              <w:rPr>
                <w:rFonts w:ascii="Arial" w:hAnsi="Arial" w:cs="Arial"/>
                <w:color w:val="000000" w:themeColor="text1"/>
                <w:sz w:val="24"/>
                <w:szCs w:val="24"/>
              </w:rPr>
              <w:t xml:space="preserve"> округ"</w:t>
            </w:r>
          </w:p>
          <w:p w:rsidR="00F563B0" w:rsidRPr="00E8753C" w:rsidRDefault="00F563B0" w:rsidP="00F563B0">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Муниципальное образование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в соответствии с </w:t>
            </w:r>
            <w:hyperlink r:id="rId11"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Сахалинской области от </w:t>
            </w:r>
            <w:r w:rsidRPr="00E8753C">
              <w:rPr>
                <w:rFonts w:ascii="Arial" w:eastAsiaTheme="minorHAnsi" w:hAnsi="Arial" w:cs="Arial"/>
                <w:strike/>
                <w:color w:val="000000" w:themeColor="text1"/>
                <w:sz w:val="24"/>
                <w:szCs w:val="24"/>
                <w:lang w:eastAsia="en-US"/>
              </w:rPr>
              <w:t>21.07.2004 N 524 "О границах и статусе муниципальных образований в Сахалинской области</w:t>
            </w:r>
            <w:r w:rsidRPr="00E8753C">
              <w:rPr>
                <w:rFonts w:ascii="Arial" w:eastAsiaTheme="minorHAnsi" w:hAnsi="Arial" w:cs="Arial"/>
                <w:color w:val="000000" w:themeColor="text1"/>
                <w:sz w:val="24"/>
                <w:szCs w:val="24"/>
                <w:lang w:eastAsia="en-US"/>
              </w:rPr>
              <w:t xml:space="preserve">" наделено статусом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563B0" w:rsidRPr="00E8753C" w:rsidRDefault="00F563B0" w:rsidP="00F563B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Границы территории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определяются законодательством Сахалинской области и подлежат описанию, утверждению и изменению в соответствии с требованиями законодательства.</w:t>
            </w:r>
          </w:p>
          <w:p w:rsidR="00F563B0" w:rsidRPr="00E8753C" w:rsidRDefault="00F563B0" w:rsidP="00AD48F2">
            <w:pPr>
              <w:pStyle w:val="a3"/>
              <w:jc w:val="center"/>
              <w:rPr>
                <w:rFonts w:ascii="Arial" w:hAnsi="Arial" w:cs="Arial"/>
                <w:color w:val="000000" w:themeColor="text1"/>
                <w:sz w:val="24"/>
                <w:szCs w:val="24"/>
              </w:rPr>
            </w:pPr>
          </w:p>
        </w:tc>
      </w:tr>
      <w:tr w:rsidR="00E8753C" w:rsidRPr="00E8753C" w:rsidTr="006654E9">
        <w:tc>
          <w:tcPr>
            <w:tcW w:w="14502" w:type="dxa"/>
          </w:tcPr>
          <w:p w:rsidR="00F563B0" w:rsidRPr="00E8753C" w:rsidRDefault="00F563B0" w:rsidP="00094F82">
            <w:pPr>
              <w:pStyle w:val="a3"/>
              <w:jc w:val="both"/>
              <w:rPr>
                <w:rFonts w:ascii="Arial" w:hAnsi="Arial" w:cs="Arial"/>
                <w:color w:val="000000" w:themeColor="text1"/>
                <w:sz w:val="24"/>
                <w:szCs w:val="24"/>
              </w:rPr>
            </w:pPr>
          </w:p>
          <w:p w:rsidR="006654E9" w:rsidRPr="00E8753C" w:rsidRDefault="00F563B0" w:rsidP="00F563B0">
            <w:pPr>
              <w:pStyle w:val="a3"/>
              <w:jc w:val="center"/>
              <w:rPr>
                <w:rFonts w:ascii="Arial" w:hAnsi="Arial" w:cs="Arial"/>
                <w:color w:val="000000" w:themeColor="text1"/>
                <w:sz w:val="24"/>
                <w:szCs w:val="24"/>
              </w:rPr>
            </w:pPr>
            <w:r w:rsidRPr="00E8753C">
              <w:rPr>
                <w:rFonts w:ascii="Arial" w:hAnsi="Arial" w:cs="Arial"/>
                <w:color w:val="000000" w:themeColor="text1"/>
                <w:sz w:val="24"/>
                <w:szCs w:val="24"/>
              </w:rPr>
              <w:t xml:space="preserve">Статья 4. Наименование и состав территории муниципального образования "Холмский </w:t>
            </w:r>
            <w:r w:rsidRPr="00E8753C">
              <w:rPr>
                <w:rFonts w:ascii="Arial" w:hAnsi="Arial" w:cs="Arial"/>
                <w:strike/>
                <w:color w:val="000000" w:themeColor="text1"/>
                <w:sz w:val="24"/>
                <w:szCs w:val="24"/>
              </w:rPr>
              <w:t>городской</w:t>
            </w:r>
            <w:r w:rsidRPr="00E8753C">
              <w:rPr>
                <w:rFonts w:ascii="Arial" w:hAnsi="Arial" w:cs="Arial"/>
                <w:color w:val="000000" w:themeColor="text1"/>
                <w:sz w:val="24"/>
                <w:szCs w:val="24"/>
              </w:rPr>
              <w:t xml:space="preserve"> округ"</w:t>
            </w:r>
          </w:p>
          <w:p w:rsidR="00F563B0" w:rsidRPr="00E8753C" w:rsidRDefault="00F563B0" w:rsidP="00094F82">
            <w:pPr>
              <w:pStyle w:val="a3"/>
              <w:jc w:val="both"/>
              <w:rPr>
                <w:rFonts w:ascii="Arial" w:hAnsi="Arial" w:cs="Arial"/>
                <w:color w:val="000000" w:themeColor="text1"/>
                <w:sz w:val="24"/>
                <w:szCs w:val="24"/>
              </w:rPr>
            </w:pPr>
          </w:p>
        </w:tc>
      </w:tr>
      <w:tr w:rsidR="00E8753C" w:rsidRPr="00E8753C" w:rsidTr="006654E9">
        <w:tc>
          <w:tcPr>
            <w:tcW w:w="14502" w:type="dxa"/>
          </w:tcPr>
          <w:p w:rsidR="00F563B0" w:rsidRPr="00E8753C" w:rsidRDefault="00F563B0" w:rsidP="00F563B0">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Официальное наименование - муниципальное образование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Сахалинской области. Административным центром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является город Холмск. Наименования - муниципальное образование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и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равнозначны.</w:t>
            </w:r>
          </w:p>
          <w:p w:rsidR="00F563B0" w:rsidRPr="00E8753C" w:rsidRDefault="00F563B0" w:rsidP="00F563B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Границы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определяют территорию, в пределах которой осуществляется местное самоуправление.</w:t>
            </w:r>
          </w:p>
          <w:p w:rsidR="00F563B0" w:rsidRPr="00E8753C" w:rsidRDefault="00F563B0" w:rsidP="00F563B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0" w:name="Par2"/>
            <w:bookmarkEnd w:id="0"/>
            <w:r w:rsidRPr="00E8753C">
              <w:rPr>
                <w:rFonts w:ascii="Arial" w:eastAsiaTheme="minorHAnsi" w:hAnsi="Arial" w:cs="Arial"/>
                <w:color w:val="000000" w:themeColor="text1"/>
                <w:sz w:val="24"/>
                <w:szCs w:val="24"/>
                <w:lang w:eastAsia="en-US"/>
              </w:rPr>
              <w:t xml:space="preserve">3. В состав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входит город Холмск, а также территории, предназначенные для использования и развития социальной, транспортной и иной инфраструктуры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включая территории следующих сел: Байково, Бамбучек, Зырянское, Калинино, Камышево, Костромское, Красноярское, Люблино, Николайчук, Новосибирское, Ожидаево, Павино, Пионеры, Пожарское, Правда, Прибой, Пятиречье, Серные Источники, Совхозное, Чапланово, Чехов, Чистоводное, Яблочное.</w:t>
            </w:r>
          </w:p>
          <w:p w:rsidR="00F563B0" w:rsidRPr="00E8753C" w:rsidRDefault="00F563B0" w:rsidP="00F563B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Земли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составляют исторически сложившиеся земли населенных пунктов, указанных в </w:t>
            </w:r>
            <w:hyperlink w:anchor="Par2" w:history="1">
              <w:r w:rsidRPr="00E8753C">
                <w:rPr>
                  <w:rFonts w:ascii="Arial" w:eastAsiaTheme="minorHAnsi" w:hAnsi="Arial" w:cs="Arial"/>
                  <w:color w:val="000000" w:themeColor="text1"/>
                  <w:sz w:val="24"/>
                  <w:szCs w:val="24"/>
                  <w:lang w:eastAsia="en-US"/>
                </w:rPr>
                <w:t>пункте 3</w:t>
              </w:r>
            </w:hyperlink>
            <w:r w:rsidRPr="00E8753C">
              <w:rPr>
                <w:rFonts w:ascii="Arial" w:eastAsiaTheme="minorHAnsi" w:hAnsi="Arial" w:cs="Arial"/>
                <w:color w:val="000000" w:themeColor="text1"/>
                <w:sz w:val="24"/>
                <w:szCs w:val="24"/>
                <w:lang w:eastAsia="en-US"/>
              </w:rPr>
              <w:t xml:space="preserve"> настоящей статьи, прилегающие к ним земли общего пользования, земли традиционного природопользования </w:t>
            </w:r>
            <w:r w:rsidRPr="00E8753C">
              <w:rPr>
                <w:rFonts w:ascii="Arial" w:eastAsiaTheme="minorHAnsi" w:hAnsi="Arial" w:cs="Arial"/>
                <w:color w:val="000000" w:themeColor="text1"/>
                <w:sz w:val="24"/>
                <w:szCs w:val="24"/>
                <w:lang w:eastAsia="en-US"/>
              </w:rPr>
              <w:lastRenderedPageBreak/>
              <w:t>населения, рекреационные земли и иные земли, независимо от форм собственности и целевого назначения.</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AF7267" w:rsidRPr="00E8753C" w:rsidRDefault="00AF7267" w:rsidP="00AF7267">
            <w:pPr>
              <w:autoSpaceDE w:val="0"/>
              <w:autoSpaceDN w:val="0"/>
              <w:adjustRightInd w:val="0"/>
              <w:jc w:val="center"/>
              <w:outlineLvl w:val="0"/>
              <w:rPr>
                <w:rFonts w:ascii="Arial" w:eastAsiaTheme="minorHAnsi" w:hAnsi="Arial" w:cs="Arial"/>
                <w:b/>
                <w:bCs/>
                <w:color w:val="000000" w:themeColor="text1"/>
                <w:sz w:val="24"/>
                <w:szCs w:val="24"/>
                <w:lang w:eastAsia="en-US"/>
              </w:rPr>
            </w:pPr>
          </w:p>
          <w:p w:rsidR="00AF7267" w:rsidRPr="00E8753C" w:rsidRDefault="00AF7267" w:rsidP="00AF7267">
            <w:pPr>
              <w:autoSpaceDE w:val="0"/>
              <w:autoSpaceDN w:val="0"/>
              <w:adjustRightInd w:val="0"/>
              <w:jc w:val="center"/>
              <w:outlineLvl w:val="0"/>
              <w:rPr>
                <w:rFonts w:ascii="Arial" w:eastAsiaTheme="minorHAnsi" w:hAnsi="Arial" w:cs="Arial"/>
                <w:b/>
                <w:bCs/>
                <w:color w:val="000000" w:themeColor="text1"/>
                <w:sz w:val="24"/>
                <w:szCs w:val="24"/>
                <w:lang w:eastAsia="en-US"/>
              </w:rPr>
            </w:pPr>
            <w:r w:rsidRPr="00E8753C">
              <w:rPr>
                <w:rFonts w:ascii="Arial" w:eastAsiaTheme="minorHAnsi" w:hAnsi="Arial" w:cs="Arial"/>
                <w:b/>
                <w:bCs/>
                <w:color w:val="000000" w:themeColor="text1"/>
                <w:sz w:val="24"/>
                <w:szCs w:val="24"/>
                <w:lang w:eastAsia="en-US"/>
              </w:rPr>
              <w:t xml:space="preserve">Статья 5. Официальные символы Холмского </w:t>
            </w:r>
            <w:r w:rsidRPr="00E8753C">
              <w:rPr>
                <w:rFonts w:ascii="Arial" w:eastAsiaTheme="minorHAnsi" w:hAnsi="Arial" w:cs="Arial"/>
                <w:b/>
                <w:bCs/>
                <w:strike/>
                <w:color w:val="000000" w:themeColor="text1"/>
                <w:sz w:val="24"/>
                <w:szCs w:val="24"/>
                <w:lang w:eastAsia="en-US"/>
              </w:rPr>
              <w:t>городского</w:t>
            </w:r>
            <w:r w:rsidRPr="00E8753C">
              <w:rPr>
                <w:rFonts w:ascii="Arial" w:eastAsiaTheme="minorHAnsi" w:hAnsi="Arial" w:cs="Arial"/>
                <w:b/>
                <w:bCs/>
                <w:color w:val="000000" w:themeColor="text1"/>
                <w:sz w:val="24"/>
                <w:szCs w:val="24"/>
                <w:lang w:eastAsia="en-US"/>
              </w:rPr>
              <w:t xml:space="preserve"> округа и порядок их использования</w:t>
            </w:r>
          </w:p>
          <w:p w:rsidR="006654E9" w:rsidRPr="00E8753C" w:rsidRDefault="006654E9" w:rsidP="00AF7267">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AF7267" w:rsidRPr="00E8753C" w:rsidRDefault="00AF7267" w:rsidP="00AF7267">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имеет свой герб, гимн и флаг - официальную символику, отражающую исторические, культурные, социально-экономические, национальные и другие местные традиции.</w:t>
            </w:r>
          </w:p>
          <w:p w:rsidR="00AF7267" w:rsidRPr="00E8753C" w:rsidRDefault="00AF7267" w:rsidP="00AF726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Символика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подлежит государственной регистрации в порядке, установленном федеральным законодательством.</w:t>
            </w:r>
          </w:p>
          <w:p w:rsidR="00AF7267" w:rsidRPr="00E8753C" w:rsidRDefault="00AF7267" w:rsidP="00AF726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Описание официальных символов, порядок использования официальных символов устанавливается и утверждается нормативным правовым актом Собрания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(далее по тексту -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221FE8" w:rsidRPr="00E8753C" w:rsidRDefault="00221FE8" w:rsidP="00221FE8">
            <w:pPr>
              <w:pStyle w:val="a3"/>
              <w:jc w:val="center"/>
              <w:rPr>
                <w:rFonts w:ascii="Arial" w:hAnsi="Arial" w:cs="Arial"/>
                <w:color w:val="000000" w:themeColor="text1"/>
                <w:sz w:val="24"/>
              </w:rPr>
            </w:pPr>
          </w:p>
          <w:p w:rsidR="00221FE8" w:rsidRPr="00E8753C" w:rsidRDefault="00221FE8" w:rsidP="00221FE8">
            <w:pPr>
              <w:pStyle w:val="a3"/>
              <w:jc w:val="center"/>
              <w:rPr>
                <w:rFonts w:ascii="Arial" w:hAnsi="Arial" w:cs="Arial"/>
                <w:color w:val="000000" w:themeColor="text1"/>
                <w:sz w:val="24"/>
              </w:rPr>
            </w:pPr>
            <w:r w:rsidRPr="00E8753C">
              <w:rPr>
                <w:rFonts w:ascii="Arial" w:hAnsi="Arial" w:cs="Arial"/>
                <w:color w:val="000000" w:themeColor="text1"/>
                <w:sz w:val="24"/>
              </w:rPr>
              <w:t>Статья 6. Межмуниципальное сотрудничество</w:t>
            </w:r>
          </w:p>
          <w:p w:rsidR="006654E9" w:rsidRPr="00E8753C" w:rsidRDefault="006654E9" w:rsidP="00221FE8">
            <w:pPr>
              <w:pStyle w:val="a3"/>
              <w:jc w:val="center"/>
              <w:rPr>
                <w:rFonts w:ascii="Arial" w:hAnsi="Arial" w:cs="Arial"/>
                <w:color w:val="000000" w:themeColor="text1"/>
                <w:sz w:val="24"/>
              </w:rPr>
            </w:pPr>
          </w:p>
        </w:tc>
      </w:tr>
      <w:tr w:rsidR="00E8753C" w:rsidRPr="00E8753C" w:rsidTr="006654E9">
        <w:tc>
          <w:tcPr>
            <w:tcW w:w="14502" w:type="dxa"/>
          </w:tcPr>
          <w:p w:rsidR="00221FE8" w:rsidRPr="00E8753C" w:rsidRDefault="00221FE8" w:rsidP="00221FE8">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в целях организации взаимодействия органов местного самоуправления, выражения и защиты общих интересов муниципальных образований вправе участвовать в объединениях муниципальных образований Сахалинской области и иных муниципальных объединениях на добровольной основе.</w:t>
            </w:r>
          </w:p>
          <w:p w:rsidR="00221FE8" w:rsidRPr="00E8753C" w:rsidRDefault="00221FE8" w:rsidP="00221FE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в целях объединения финансовых средств материальных и иных ресурсов для решения вопросов местного значения вправе участвовать в образовании межмуниципальных объединений, учреждений хозяйственных обществ и других межмуниципальных организаций в соответствии с федеральными законами и нормативными правовыми актами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этих же целях органы местного самоуправления могут заключать договоры и соглашения.</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223E05" w:rsidRPr="00E8753C" w:rsidRDefault="00223E05" w:rsidP="00223E05">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Статья 7. Преобразование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223E05" w:rsidRPr="00E8753C" w:rsidRDefault="00223E05" w:rsidP="00223E05">
            <w:pPr>
              <w:autoSpaceDE w:val="0"/>
              <w:autoSpaceDN w:val="0"/>
              <w:adjustRightInd w:val="0"/>
              <w:ind w:firstLine="540"/>
              <w:jc w:val="both"/>
              <w:rPr>
                <w:rFonts w:ascii="Arial" w:eastAsiaTheme="minorHAnsi" w:hAnsi="Arial" w:cs="Arial"/>
                <w:color w:val="000000" w:themeColor="text1"/>
                <w:sz w:val="24"/>
                <w:szCs w:val="24"/>
                <w:lang w:eastAsia="en-US"/>
              </w:rPr>
            </w:pPr>
          </w:p>
          <w:p w:rsidR="00223E05" w:rsidRPr="00E8753C" w:rsidRDefault="00223E05" w:rsidP="00223E05">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может быть преобразован путем изменения статуса, объединения, разделения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223E05" w:rsidRPr="00E8753C" w:rsidRDefault="00223E05" w:rsidP="00223E0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Преобразование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осуществляется законом Сахалинской области по инициативе населения, органов местного самоуправления, органов государственной власти Сахалинской области, федеральных органов </w:t>
            </w:r>
            <w:r w:rsidRPr="00E8753C">
              <w:rPr>
                <w:rFonts w:ascii="Arial" w:eastAsiaTheme="minorHAnsi" w:hAnsi="Arial" w:cs="Arial"/>
                <w:color w:val="000000" w:themeColor="text1"/>
                <w:sz w:val="24"/>
                <w:szCs w:val="24"/>
                <w:lang w:eastAsia="en-US"/>
              </w:rPr>
              <w:lastRenderedPageBreak/>
              <w:t>государственной власти в соответствии с федеральным законодательством.</w:t>
            </w:r>
          </w:p>
          <w:p w:rsidR="006654E9" w:rsidRPr="00E8753C" w:rsidRDefault="006654E9" w:rsidP="00223E05">
            <w:pPr>
              <w:autoSpaceDE w:val="0"/>
              <w:autoSpaceDN w:val="0"/>
              <w:adjustRightInd w:val="0"/>
              <w:jc w:val="center"/>
              <w:outlineLvl w:val="0"/>
              <w:rPr>
                <w:rFonts w:ascii="Arial" w:hAnsi="Arial" w:cs="Arial"/>
                <w:color w:val="000000" w:themeColor="text1"/>
                <w:sz w:val="24"/>
                <w:szCs w:val="24"/>
              </w:rPr>
            </w:pPr>
          </w:p>
        </w:tc>
      </w:tr>
      <w:tr w:rsidR="00E8753C" w:rsidRPr="00E8753C" w:rsidTr="006654E9">
        <w:tc>
          <w:tcPr>
            <w:tcW w:w="14502" w:type="dxa"/>
          </w:tcPr>
          <w:p w:rsidR="00223E05" w:rsidRPr="00E8753C" w:rsidRDefault="00223E05" w:rsidP="00D77577">
            <w:pPr>
              <w:pStyle w:val="a3"/>
              <w:jc w:val="center"/>
              <w:rPr>
                <w:rFonts w:ascii="Arial" w:hAnsi="Arial" w:cs="Arial"/>
                <w:color w:val="000000" w:themeColor="text1"/>
                <w:sz w:val="24"/>
              </w:rPr>
            </w:pPr>
          </w:p>
          <w:p w:rsidR="00223E05" w:rsidRPr="00E8753C" w:rsidRDefault="00223E05" w:rsidP="00D77577">
            <w:pPr>
              <w:pStyle w:val="a3"/>
              <w:jc w:val="center"/>
              <w:rPr>
                <w:rFonts w:ascii="Arial" w:hAnsi="Arial" w:cs="Arial"/>
                <w:bCs/>
                <w:color w:val="000000" w:themeColor="text1"/>
                <w:sz w:val="24"/>
              </w:rPr>
            </w:pPr>
            <w:r w:rsidRPr="00E8753C">
              <w:rPr>
                <w:rFonts w:ascii="Arial" w:hAnsi="Arial" w:cs="Arial"/>
                <w:bCs/>
                <w:color w:val="000000" w:themeColor="text1"/>
                <w:sz w:val="24"/>
              </w:rPr>
              <w:t xml:space="preserve">Статья 8. Праздники Холмского </w:t>
            </w:r>
            <w:r w:rsidRPr="00E8753C">
              <w:rPr>
                <w:rFonts w:ascii="Arial" w:hAnsi="Arial" w:cs="Arial"/>
                <w:bCs/>
                <w:strike/>
                <w:color w:val="000000" w:themeColor="text1"/>
                <w:sz w:val="24"/>
              </w:rPr>
              <w:t>городского</w:t>
            </w:r>
            <w:r w:rsidRPr="00E8753C">
              <w:rPr>
                <w:rFonts w:ascii="Arial" w:hAnsi="Arial" w:cs="Arial"/>
                <w:bCs/>
                <w:color w:val="000000" w:themeColor="text1"/>
                <w:sz w:val="24"/>
              </w:rPr>
              <w:t xml:space="preserve"> округа</w:t>
            </w:r>
          </w:p>
          <w:p w:rsidR="006654E9" w:rsidRPr="00E8753C" w:rsidRDefault="006654E9" w:rsidP="00D77577">
            <w:pPr>
              <w:pStyle w:val="a3"/>
              <w:jc w:val="center"/>
              <w:rPr>
                <w:rFonts w:ascii="Arial" w:hAnsi="Arial" w:cs="Arial"/>
                <w:color w:val="000000" w:themeColor="text1"/>
                <w:sz w:val="24"/>
              </w:rPr>
            </w:pPr>
          </w:p>
        </w:tc>
      </w:tr>
      <w:tr w:rsidR="00E8753C" w:rsidRPr="00E8753C" w:rsidTr="006654E9">
        <w:tc>
          <w:tcPr>
            <w:tcW w:w="14502" w:type="dxa"/>
          </w:tcPr>
          <w:p w:rsidR="00223E05" w:rsidRPr="00E8753C" w:rsidRDefault="00223E05" w:rsidP="00D77577">
            <w:pPr>
              <w:pStyle w:val="a3"/>
              <w:jc w:val="center"/>
              <w:rPr>
                <w:rFonts w:ascii="Arial" w:hAnsi="Arial" w:cs="Arial"/>
                <w:bCs/>
                <w:color w:val="000000" w:themeColor="text1"/>
                <w:sz w:val="24"/>
              </w:rPr>
            </w:pPr>
          </w:p>
          <w:p w:rsidR="00223E05" w:rsidRPr="00E8753C" w:rsidRDefault="00223E05" w:rsidP="00D77577">
            <w:pPr>
              <w:pStyle w:val="a3"/>
              <w:jc w:val="center"/>
              <w:rPr>
                <w:rFonts w:ascii="Arial" w:hAnsi="Arial" w:cs="Arial"/>
                <w:bCs/>
                <w:color w:val="000000" w:themeColor="text1"/>
                <w:sz w:val="24"/>
              </w:rPr>
            </w:pPr>
            <w:r w:rsidRPr="00E8753C">
              <w:rPr>
                <w:rFonts w:ascii="Arial" w:hAnsi="Arial" w:cs="Arial"/>
                <w:bCs/>
                <w:color w:val="000000" w:themeColor="text1"/>
                <w:sz w:val="24"/>
              </w:rPr>
              <w:t xml:space="preserve">Статья 9. Награды Холмского </w:t>
            </w:r>
            <w:r w:rsidRPr="00E8753C">
              <w:rPr>
                <w:rFonts w:ascii="Arial" w:hAnsi="Arial" w:cs="Arial"/>
                <w:bCs/>
                <w:strike/>
                <w:color w:val="000000" w:themeColor="text1"/>
                <w:sz w:val="24"/>
              </w:rPr>
              <w:t>городского</w:t>
            </w:r>
            <w:r w:rsidRPr="00E8753C">
              <w:rPr>
                <w:rFonts w:ascii="Arial" w:hAnsi="Arial" w:cs="Arial"/>
                <w:bCs/>
                <w:color w:val="000000" w:themeColor="text1"/>
                <w:sz w:val="24"/>
              </w:rPr>
              <w:t xml:space="preserve"> округа</w:t>
            </w:r>
          </w:p>
          <w:p w:rsidR="006654E9" w:rsidRPr="00E8753C" w:rsidRDefault="006654E9" w:rsidP="00D77577">
            <w:pPr>
              <w:pStyle w:val="a3"/>
              <w:jc w:val="center"/>
              <w:rPr>
                <w:rFonts w:ascii="Arial" w:hAnsi="Arial" w:cs="Arial"/>
                <w:color w:val="000000" w:themeColor="text1"/>
                <w:sz w:val="24"/>
              </w:rPr>
            </w:pPr>
          </w:p>
        </w:tc>
      </w:tr>
      <w:tr w:rsidR="00E8753C" w:rsidRPr="00E8753C" w:rsidTr="006654E9">
        <w:tc>
          <w:tcPr>
            <w:tcW w:w="14502" w:type="dxa"/>
          </w:tcPr>
          <w:p w:rsidR="00D77577" w:rsidRPr="00E8753C" w:rsidRDefault="00D77577" w:rsidP="00D77577">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За большой вклад в экономическое, социальное и духовное развитие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гражданам Российской Федерации, имеющим выдающиеся заслуги, могут присваиваться награды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77577" w:rsidRPr="00E8753C" w:rsidRDefault="00D77577" w:rsidP="00D7757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почетное звание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"Почетный гражданин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77577" w:rsidRPr="00E8753C" w:rsidRDefault="00D77577" w:rsidP="00D7757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нагрудный знак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 заслуги".</w:t>
            </w:r>
          </w:p>
          <w:p w:rsidR="00D77577" w:rsidRPr="00E8753C" w:rsidRDefault="00D77577" w:rsidP="00D7757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За большой вклад в экономическое, социальное и духовное развитие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гражданам Российской Федерации, предприятиям, учреждениям и организациям всех форм собственности, общественным объединениям, движениям, партиям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имеющим выдающиеся заслуги, могут присваиваться награды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77577" w:rsidRPr="00E8753C" w:rsidRDefault="00D77577" w:rsidP="00D7757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почетная грамота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77577" w:rsidRPr="00E8753C" w:rsidRDefault="00D77577" w:rsidP="00D7757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благодарность (благодарственное письмо)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77577" w:rsidRPr="00E8753C" w:rsidRDefault="00D77577" w:rsidP="00D7757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благодарность (благодарственное письмо) администрации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(далее -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77577" w:rsidRPr="00E8753C" w:rsidRDefault="00D77577" w:rsidP="00D7757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Порядок присвоения и награждения наградами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устанавливается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наградами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постановлением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77577" w:rsidRPr="00E8753C" w:rsidRDefault="00D77577" w:rsidP="00D77577">
            <w:pPr>
              <w:autoSpaceDE w:val="0"/>
              <w:autoSpaceDN w:val="0"/>
              <w:adjustRightInd w:val="0"/>
              <w:jc w:val="both"/>
              <w:rPr>
                <w:rFonts w:ascii="Arial" w:eastAsiaTheme="minorHAnsi" w:hAnsi="Arial" w:cs="Arial"/>
                <w:color w:val="000000" w:themeColor="text1"/>
                <w:sz w:val="24"/>
                <w:szCs w:val="24"/>
                <w:lang w:eastAsia="en-US"/>
              </w:rPr>
            </w:pPr>
          </w:p>
        </w:tc>
      </w:tr>
      <w:tr w:rsidR="00E8753C" w:rsidRPr="00E8753C" w:rsidTr="006654E9">
        <w:tc>
          <w:tcPr>
            <w:tcW w:w="14502" w:type="dxa"/>
          </w:tcPr>
          <w:p w:rsidR="00D77577" w:rsidRPr="00E8753C" w:rsidRDefault="00D77577" w:rsidP="00D77577">
            <w:pPr>
              <w:autoSpaceDE w:val="0"/>
              <w:autoSpaceDN w:val="0"/>
              <w:adjustRightInd w:val="0"/>
              <w:jc w:val="center"/>
              <w:outlineLvl w:val="0"/>
              <w:rPr>
                <w:rFonts w:ascii="Arial" w:eastAsiaTheme="minorHAnsi" w:hAnsi="Arial" w:cs="Arial"/>
                <w:bCs/>
                <w:color w:val="000000" w:themeColor="text1"/>
                <w:sz w:val="24"/>
                <w:szCs w:val="24"/>
                <w:lang w:eastAsia="en-US"/>
              </w:rPr>
            </w:pPr>
          </w:p>
          <w:p w:rsidR="00D77577" w:rsidRPr="00E8753C" w:rsidRDefault="00D77577" w:rsidP="00D77577">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Глава III. ПРЕДМЕТЫ ВЕДЕНИЯ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D77577" w:rsidRPr="00E8753C" w:rsidRDefault="00D77577" w:rsidP="00D77577">
            <w:pPr>
              <w:pStyle w:val="a3"/>
              <w:jc w:val="center"/>
              <w:rPr>
                <w:rFonts w:ascii="Arial" w:hAnsi="Arial" w:cs="Arial"/>
                <w:bCs/>
                <w:color w:val="000000" w:themeColor="text1"/>
                <w:sz w:val="24"/>
              </w:rPr>
            </w:pPr>
          </w:p>
        </w:tc>
      </w:tr>
      <w:tr w:rsidR="00E8753C" w:rsidRPr="00E8753C" w:rsidTr="006654E9">
        <w:tc>
          <w:tcPr>
            <w:tcW w:w="14502" w:type="dxa"/>
          </w:tcPr>
          <w:p w:rsidR="009D6BD9" w:rsidRPr="00E8753C" w:rsidRDefault="009D6BD9" w:rsidP="009D6BD9">
            <w:pPr>
              <w:autoSpaceDE w:val="0"/>
              <w:autoSpaceDN w:val="0"/>
              <w:adjustRightInd w:val="0"/>
              <w:jc w:val="center"/>
              <w:rPr>
                <w:rFonts w:ascii="Arial" w:eastAsiaTheme="minorHAnsi" w:hAnsi="Arial" w:cs="Arial"/>
                <w:color w:val="000000" w:themeColor="text1"/>
                <w:sz w:val="24"/>
                <w:szCs w:val="24"/>
                <w:lang w:eastAsia="en-US"/>
              </w:rPr>
            </w:pPr>
          </w:p>
          <w:p w:rsidR="009D6BD9" w:rsidRPr="00E8753C" w:rsidRDefault="009D6BD9" w:rsidP="009D6BD9">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10. Вопросы местного значения</w:t>
            </w:r>
          </w:p>
          <w:p w:rsidR="009D6BD9" w:rsidRPr="00E8753C" w:rsidRDefault="009D6BD9" w:rsidP="009D6BD9">
            <w:pPr>
              <w:autoSpaceDE w:val="0"/>
              <w:autoSpaceDN w:val="0"/>
              <w:adjustRightInd w:val="0"/>
              <w:ind w:firstLine="540"/>
              <w:jc w:val="both"/>
              <w:rPr>
                <w:rFonts w:ascii="Arial" w:eastAsiaTheme="minorHAnsi" w:hAnsi="Arial" w:cs="Arial"/>
                <w:color w:val="000000" w:themeColor="text1"/>
                <w:sz w:val="24"/>
                <w:szCs w:val="24"/>
                <w:lang w:eastAsia="en-US"/>
              </w:rPr>
            </w:pPr>
          </w:p>
          <w:p w:rsidR="009D6BD9" w:rsidRPr="00E8753C" w:rsidRDefault="009D6BD9" w:rsidP="009D6BD9">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К вопросам местного значения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относятся:</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составление и рассмотрение проекта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утверждение и исполнение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осуществление контроля за его исполнением, составление и утверждение отчета об исполнении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установление, изменение и отмена местных налогов и сборов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владение, пользование и распоряжение имуществом, находящимся в муниципальной собственности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организация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дорожная деятельность в отношении автомобильных дорог местного значения в границах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обеспечение проживающих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создание условий для предоставления транспортных услуг населению и организация транспортного обслуживания населения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участие в профилактике терроризма и экстремизма, а также в минимизации и (или) ликвидации последствий проявлений терроризма и экстремизма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8.1)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реализацию прав коренных малочисленных народов и других национальных меньшинств, обеспечение </w:t>
            </w:r>
            <w:r w:rsidRPr="00E8753C">
              <w:rPr>
                <w:rFonts w:ascii="Arial" w:eastAsiaTheme="minorHAnsi" w:hAnsi="Arial" w:cs="Arial"/>
                <w:color w:val="000000" w:themeColor="text1"/>
                <w:sz w:val="24"/>
                <w:szCs w:val="24"/>
                <w:lang w:eastAsia="en-US"/>
              </w:rPr>
              <w:lastRenderedPageBreak/>
              <w:t>социальной и культурной адаптации мигрантов, профилактику межнациональных (межэтнических) конфликтов;</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участие в предупреждении и ликвидации последствий чрезвычайных ситуаций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организация охраны общественного порядка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муниципальной милицией;</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11) предоставление помещения для работы на обслуживаемом административном участке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сотруднику, замещающему должность участкового уполномоченного полиции;</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обеспечение первичных мер пожарной безопасности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14) организация мероприятий по охране окружающей среды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16) создание условий для оказания медицинской помощи населению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территориальной программой государственных гарантий бесплатного оказания гражданам медицинской помощи;</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17) создание условий для обеспечения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услугами связи, общественного питания, торговли и бытового обслуживания;</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18) организация библиотечного обслуживания населения, комплектование и обеспечение сохранности библиотечных фондов библиотек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19) создание условий для организации досуга и обеспечения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услугами организаций культуры;</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20)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21) сохранение, использование и популяризация объектов культурного наследия (памятников истории и культуры), находящихся в собственности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охрана объектов культурного наследия (памятников истории и культуры) местного (муниципального) значения, расположенных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22) обеспечение условий для развития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23) создание условий для массового отдыха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организация обустройства мест массового отдыха населения;</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27) утверждение правил благоустройства территории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28) утверждение генеральных планов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правил землепользования и застройки, утверждение подготовленной на основе генеральных планов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документации по планировке территории, выдача градостроительного плана земельного участка, расположенного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выдача разрешений на строительство (за исключением случаев, предусмотренных Градостроительным </w:t>
            </w:r>
            <w:hyperlink r:id="rId12"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Холмского </w:t>
            </w:r>
            <w:r w:rsidRPr="00E8753C">
              <w:rPr>
                <w:rFonts w:ascii="Arial" w:eastAsiaTheme="minorHAnsi" w:hAnsi="Arial" w:cs="Arial"/>
                <w:strike/>
                <w:color w:val="000000" w:themeColor="text1"/>
                <w:sz w:val="24"/>
                <w:szCs w:val="24"/>
                <w:lang w:eastAsia="en-US"/>
              </w:rPr>
              <w:t>горо</w:t>
            </w:r>
            <w:r w:rsidRPr="00E8753C">
              <w:rPr>
                <w:rFonts w:ascii="Arial" w:eastAsiaTheme="minorHAnsi" w:hAnsi="Arial" w:cs="Arial"/>
                <w:color w:val="000000" w:themeColor="text1"/>
                <w:sz w:val="24"/>
                <w:szCs w:val="24"/>
                <w:lang w:eastAsia="en-US"/>
              </w:rPr>
              <w:t xml:space="preserve">дского округа, утверждение местных нормативов градостроительного проектирования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ведение информационной системы обеспечения градостроительной деятельности, осуществляемой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резервирование земель и изъятие, земельных участков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для муниципальных нужд, осуществление муниципального земельного контроля в границах земель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осуществление в случаях, предусмотренных Градостроительным </w:t>
            </w:r>
            <w:hyperlink r:id="rId13"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w:t>
            </w:r>
            <w:r w:rsidRPr="00E8753C">
              <w:rPr>
                <w:rFonts w:ascii="Arial" w:eastAsiaTheme="minorHAnsi" w:hAnsi="Arial" w:cs="Arial"/>
                <w:strike/>
                <w:color w:val="000000" w:themeColor="text1"/>
                <w:sz w:val="24"/>
                <w:szCs w:val="24"/>
                <w:lang w:eastAsia="en-US"/>
              </w:rPr>
              <w:t>городских</w:t>
            </w:r>
            <w:r w:rsidRPr="00E8753C">
              <w:rPr>
                <w:rFonts w:ascii="Arial" w:eastAsiaTheme="minorHAnsi" w:hAnsi="Arial" w:cs="Arial"/>
                <w:color w:val="000000" w:themeColor="text1"/>
                <w:sz w:val="24"/>
                <w:szCs w:val="24"/>
                <w:lang w:eastAsia="en-US"/>
              </w:rPr>
              <w:t xml:space="preserve"> округов, принятие в соответствии с гражданским законодательством Российской Федерации решения о сносе самовольной постройки, решения о </w:t>
            </w:r>
            <w:r w:rsidRPr="00E8753C">
              <w:rPr>
                <w:rFonts w:ascii="Arial" w:eastAsiaTheme="minorHAnsi" w:hAnsi="Arial" w:cs="Arial"/>
                <w:color w:val="000000" w:themeColor="text1"/>
                <w:sz w:val="24"/>
                <w:szCs w:val="24"/>
                <w:lang w:eastAsia="en-US"/>
              </w:rPr>
              <w:lastRenderedPageBreak/>
              <w:t xml:space="preserve">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4"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29) утверждение схемы размещения рекламных конструкций, выдача разрешений на установку и эксплуатацию рекламных конструкций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аннулирование таких разрешений, выдача предписаний о демонтаже самовольно установленных рекламных конструкций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осуществляемые в соответствии с Федеральным </w:t>
            </w:r>
            <w:hyperlink r:id="rId15"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 рекламе";</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изменение, аннулирование таких наименований, размещение информации в государственном адресном реестре;</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31) организация и осуществление мероприятий по территориальной обороне и гражданской обороне, защите населения и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32) создание, содержание и организация деятельности аварийно-спасательных служб и (или) аварийно-спасательных формирований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33) создание, развитие и обеспечение охраны лечебно-оздоровительных местностей и курортов местного значения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осуществление муниципального контроля в области охраны и использования особо охраняемых природных территорий местного значения;</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34) организация и осуществление мероприятий по мобилизационной подготовке муниципальных предприятий и учреждений, находящихся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37)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43) обеспечение выполнения работ, необходимых для создания искусственных земельных участков для нужд Холмского </w:t>
            </w:r>
            <w:r w:rsidRPr="00E8753C">
              <w:rPr>
                <w:rFonts w:ascii="Arial" w:eastAsiaTheme="minorHAnsi" w:hAnsi="Arial" w:cs="Arial"/>
                <w:strike/>
                <w:color w:val="000000" w:themeColor="text1"/>
                <w:sz w:val="24"/>
                <w:szCs w:val="24"/>
                <w:lang w:eastAsia="en-US"/>
              </w:rPr>
              <w:lastRenderedPageBreak/>
              <w:t>городского</w:t>
            </w:r>
            <w:r w:rsidRPr="00E8753C">
              <w:rPr>
                <w:rFonts w:ascii="Arial" w:eastAsiaTheme="minorHAnsi" w:hAnsi="Arial" w:cs="Arial"/>
                <w:color w:val="000000" w:themeColor="text1"/>
                <w:sz w:val="24"/>
                <w:szCs w:val="24"/>
                <w:lang w:eastAsia="en-US"/>
              </w:rPr>
              <w:t xml:space="preserve"> округа в соответствии с федеральным законом;</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44) осуществление мер по противодействию коррупции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46) принятие решений и проведение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47) принятие решений о создании, об упразднении лесничеств, создаваемых в их составе участковых лесничеств, расположенных на землях населенных пунктов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48) осуществление мероприятий по лесоустройству в отношении лесов, расположенных на землях населенных пунктов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9D6BD9">
            <w:pPr>
              <w:autoSpaceDE w:val="0"/>
              <w:autoSpaceDN w:val="0"/>
              <w:adjustRightInd w:val="0"/>
              <w:jc w:val="both"/>
              <w:rPr>
                <w:rFonts w:ascii="Arial" w:hAnsi="Arial" w:cs="Arial"/>
                <w:color w:val="000000" w:themeColor="text1"/>
                <w:sz w:val="24"/>
                <w:szCs w:val="24"/>
              </w:rPr>
            </w:pPr>
          </w:p>
        </w:tc>
      </w:tr>
      <w:tr w:rsidR="00E8753C" w:rsidRPr="00E8753C" w:rsidTr="006654E9">
        <w:tc>
          <w:tcPr>
            <w:tcW w:w="14502" w:type="dxa"/>
          </w:tcPr>
          <w:p w:rsidR="000345A2" w:rsidRPr="00E8753C" w:rsidRDefault="000345A2" w:rsidP="000345A2">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11. Полномочия органов</w:t>
            </w:r>
          </w:p>
          <w:p w:rsidR="000345A2" w:rsidRPr="00E8753C" w:rsidRDefault="000345A2" w:rsidP="000345A2">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местного самоуправления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0345A2" w:rsidRPr="00E8753C" w:rsidRDefault="000345A2" w:rsidP="000345A2">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по решению вопросов местного значения</w:t>
            </w:r>
          </w:p>
          <w:p w:rsidR="006654E9" w:rsidRPr="00E8753C" w:rsidRDefault="006654E9" w:rsidP="000345A2">
            <w:pPr>
              <w:autoSpaceDE w:val="0"/>
              <w:autoSpaceDN w:val="0"/>
              <w:adjustRightInd w:val="0"/>
              <w:ind w:firstLine="540"/>
              <w:jc w:val="both"/>
              <w:rPr>
                <w:rFonts w:ascii="Arial" w:hAnsi="Arial" w:cs="Arial"/>
                <w:color w:val="000000" w:themeColor="text1"/>
                <w:sz w:val="24"/>
                <w:szCs w:val="24"/>
              </w:rPr>
            </w:pPr>
          </w:p>
        </w:tc>
      </w:tr>
      <w:tr w:rsidR="00E8753C" w:rsidRPr="00E8753C" w:rsidTr="006654E9">
        <w:tc>
          <w:tcPr>
            <w:tcW w:w="14502" w:type="dxa"/>
          </w:tcPr>
          <w:p w:rsidR="000345A2" w:rsidRPr="00E8753C" w:rsidRDefault="000345A2" w:rsidP="000345A2">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К полномочиям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решению вопросов местного значения относятся:</w:t>
            </w:r>
          </w:p>
          <w:p w:rsidR="000345A2" w:rsidRPr="00E8753C" w:rsidRDefault="000345A2" w:rsidP="000345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принятие Устава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внесение в него изменений и дополнений, издание муниципальных правовых актов;</w:t>
            </w:r>
          </w:p>
          <w:p w:rsidR="000345A2" w:rsidRPr="00E8753C" w:rsidRDefault="000345A2" w:rsidP="000345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установление официальных символов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0345A2" w:rsidRPr="00E8753C" w:rsidRDefault="000345A2" w:rsidP="000345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9.1) разработка и утверждение программ комплексного развития систем коммунальной инфраструктуры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программ комплексного развития транспортной инфраструктуры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программ комплексного развития социальной инфраструктуры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требования к которым устанавливаются Правительством Российской Федерации;</w:t>
            </w:r>
          </w:p>
          <w:p w:rsidR="000345A2" w:rsidRPr="00E8753C" w:rsidRDefault="000345A2" w:rsidP="000345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10)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официальной информации;</w:t>
            </w:r>
          </w:p>
          <w:p w:rsidR="006654E9" w:rsidRPr="00E8753C" w:rsidRDefault="006654E9" w:rsidP="00C97342">
            <w:pPr>
              <w:autoSpaceDE w:val="0"/>
              <w:autoSpaceDN w:val="0"/>
              <w:adjustRightInd w:val="0"/>
              <w:jc w:val="both"/>
              <w:rPr>
                <w:rFonts w:ascii="Arial" w:hAnsi="Arial" w:cs="Arial"/>
                <w:color w:val="000000" w:themeColor="text1"/>
                <w:sz w:val="24"/>
                <w:szCs w:val="24"/>
              </w:rPr>
            </w:pPr>
          </w:p>
        </w:tc>
      </w:tr>
      <w:tr w:rsidR="00E8753C" w:rsidRPr="00E8753C" w:rsidTr="006654E9">
        <w:tc>
          <w:tcPr>
            <w:tcW w:w="14502" w:type="dxa"/>
          </w:tcPr>
          <w:p w:rsidR="006654E9" w:rsidRPr="00E8753C" w:rsidRDefault="000345A2" w:rsidP="00C97342">
            <w:pPr>
              <w:autoSpaceDE w:val="0"/>
              <w:autoSpaceDN w:val="0"/>
              <w:adjustRightInd w:val="0"/>
              <w:spacing w:before="240"/>
              <w:ind w:firstLine="540"/>
              <w:jc w:val="both"/>
              <w:rPr>
                <w:rFonts w:ascii="Arial" w:hAnsi="Arial" w:cs="Arial"/>
                <w:color w:val="000000" w:themeColor="text1"/>
                <w:sz w:val="24"/>
                <w:szCs w:val="24"/>
              </w:rPr>
            </w:pPr>
            <w:r w:rsidRPr="00E8753C">
              <w:rPr>
                <w:rFonts w:ascii="Arial" w:eastAsiaTheme="minorHAnsi" w:hAnsi="Arial" w:cs="Arial"/>
                <w:color w:val="000000" w:themeColor="text1"/>
                <w:sz w:val="24"/>
                <w:szCs w:val="24"/>
                <w:lang w:eastAsia="en-US"/>
              </w:rPr>
              <w:lastRenderedPageBreak/>
              <w:t xml:space="preserve">2. Органы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вправе в соответствии с Уставом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принимать решение о привлечении граждан к выполнению на добровольной основе социально значимых для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работ (в том числе дежурств) в целях решения вопросов местного значения Холмского городского округа, предусмотренных </w:t>
            </w:r>
            <w:hyperlink r:id="rId16" w:history="1">
              <w:r w:rsidRPr="00E8753C">
                <w:rPr>
                  <w:rFonts w:ascii="Arial" w:eastAsiaTheme="minorHAnsi" w:hAnsi="Arial" w:cs="Arial"/>
                  <w:color w:val="000000" w:themeColor="text1"/>
                  <w:sz w:val="24"/>
                  <w:szCs w:val="24"/>
                  <w:lang w:eastAsia="en-US"/>
                </w:rPr>
                <w:t>пунктами 7.1</w:t>
              </w:r>
            </w:hyperlink>
            <w:r w:rsidRPr="00E8753C">
              <w:rPr>
                <w:rFonts w:ascii="Arial" w:eastAsiaTheme="minorHAnsi" w:hAnsi="Arial" w:cs="Arial"/>
                <w:color w:val="000000" w:themeColor="text1"/>
                <w:sz w:val="24"/>
                <w:szCs w:val="24"/>
                <w:lang w:eastAsia="en-US"/>
              </w:rPr>
              <w:t xml:space="preserve"> - </w:t>
            </w:r>
            <w:hyperlink r:id="rId17" w:history="1">
              <w:r w:rsidRPr="00E8753C">
                <w:rPr>
                  <w:rFonts w:ascii="Arial" w:eastAsiaTheme="minorHAnsi" w:hAnsi="Arial" w:cs="Arial"/>
                  <w:color w:val="000000" w:themeColor="text1"/>
                  <w:sz w:val="24"/>
                  <w:szCs w:val="24"/>
                  <w:lang w:eastAsia="en-US"/>
                </w:rPr>
                <w:t>11</w:t>
              </w:r>
            </w:hyperlink>
            <w:r w:rsidRPr="00E8753C">
              <w:rPr>
                <w:rFonts w:ascii="Arial" w:eastAsiaTheme="minorHAnsi" w:hAnsi="Arial" w:cs="Arial"/>
                <w:color w:val="000000" w:themeColor="text1"/>
                <w:sz w:val="24"/>
                <w:szCs w:val="24"/>
                <w:lang w:eastAsia="en-US"/>
              </w:rPr>
              <w:t xml:space="preserve">, </w:t>
            </w:r>
            <w:hyperlink r:id="rId18" w:history="1">
              <w:r w:rsidRPr="00E8753C">
                <w:rPr>
                  <w:rFonts w:ascii="Arial" w:eastAsiaTheme="minorHAnsi" w:hAnsi="Arial" w:cs="Arial"/>
                  <w:color w:val="000000" w:themeColor="text1"/>
                  <w:sz w:val="24"/>
                  <w:szCs w:val="24"/>
                  <w:lang w:eastAsia="en-US"/>
                </w:rPr>
                <w:t>20</w:t>
              </w:r>
            </w:hyperlink>
            <w:r w:rsidRPr="00E8753C">
              <w:rPr>
                <w:rFonts w:ascii="Arial" w:eastAsiaTheme="minorHAnsi" w:hAnsi="Arial" w:cs="Arial"/>
                <w:color w:val="000000" w:themeColor="text1"/>
                <w:sz w:val="24"/>
                <w:szCs w:val="24"/>
                <w:lang w:eastAsia="en-US"/>
              </w:rPr>
              <w:t xml:space="preserve"> и </w:t>
            </w:r>
            <w:hyperlink r:id="rId19" w:history="1">
              <w:r w:rsidRPr="00E8753C">
                <w:rPr>
                  <w:rFonts w:ascii="Arial" w:eastAsiaTheme="minorHAnsi" w:hAnsi="Arial" w:cs="Arial"/>
                  <w:color w:val="000000" w:themeColor="text1"/>
                  <w:sz w:val="24"/>
                  <w:szCs w:val="24"/>
                  <w:lang w:eastAsia="en-US"/>
                </w:rPr>
                <w:t>25 части 1 статьи 16</w:t>
              </w:r>
            </w:hyperlink>
            <w:r w:rsidRPr="00E8753C">
              <w:rPr>
                <w:rFonts w:ascii="Arial" w:eastAsiaTheme="minorHAnsi" w:hAnsi="Arial" w:cs="Arial"/>
                <w:color w:val="000000" w:themeColor="text1"/>
                <w:sz w:val="24"/>
                <w:szCs w:val="24"/>
                <w:lang w:eastAsia="en-US"/>
              </w:rPr>
              <w:t xml:space="preserve"> Федерального закона от 06.10.2003 N 131-ФЗ "Об общих принципах организации местного самоуправления в Российской Федерации".</w:t>
            </w:r>
          </w:p>
        </w:tc>
      </w:tr>
      <w:tr w:rsidR="00E8753C" w:rsidRPr="00E8753C" w:rsidTr="006654E9">
        <w:tc>
          <w:tcPr>
            <w:tcW w:w="14502" w:type="dxa"/>
          </w:tcPr>
          <w:p w:rsidR="000345A2" w:rsidRPr="00E8753C" w:rsidRDefault="000345A2" w:rsidP="000345A2">
            <w:pPr>
              <w:autoSpaceDE w:val="0"/>
              <w:autoSpaceDN w:val="0"/>
              <w:adjustRightInd w:val="0"/>
              <w:spacing w:before="24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12. Муниципальный контроль</w:t>
            </w:r>
          </w:p>
          <w:p w:rsidR="000345A2" w:rsidRPr="00E8753C" w:rsidRDefault="000345A2" w:rsidP="000345A2">
            <w:pPr>
              <w:autoSpaceDE w:val="0"/>
              <w:autoSpaceDN w:val="0"/>
              <w:adjustRightInd w:val="0"/>
              <w:ind w:firstLine="540"/>
              <w:jc w:val="both"/>
              <w:rPr>
                <w:rFonts w:ascii="Arial" w:eastAsiaTheme="minorHAnsi" w:hAnsi="Arial" w:cs="Arial"/>
                <w:color w:val="000000" w:themeColor="text1"/>
                <w:sz w:val="24"/>
                <w:szCs w:val="24"/>
                <w:lang w:eastAsia="en-US"/>
              </w:rPr>
            </w:pPr>
          </w:p>
          <w:p w:rsidR="000345A2" w:rsidRPr="00E8753C" w:rsidRDefault="000345A2" w:rsidP="000345A2">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Органы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организуют и осуществляют муниципальный контроль за соблюдением требований, установленных муниципальными правовыми актами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0345A2" w:rsidRPr="00E8753C" w:rsidRDefault="000345A2" w:rsidP="000345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Полномочия органов местного самоуправления, установленные настоящей статьей, осуществляются органами местного самоуправления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AD23E4">
              <w:rPr>
                <w:rFonts w:ascii="Arial" w:eastAsiaTheme="minorHAnsi" w:hAnsi="Arial" w:cs="Arial"/>
                <w:color w:val="000000" w:themeColor="text1"/>
                <w:sz w:val="24"/>
                <w:szCs w:val="24"/>
                <w:lang w:eastAsia="en-US"/>
              </w:rPr>
              <w:t xml:space="preserve">округа </w:t>
            </w:r>
            <w:r w:rsidRPr="00E8753C">
              <w:rPr>
                <w:rFonts w:ascii="Arial" w:eastAsiaTheme="minorHAnsi" w:hAnsi="Arial" w:cs="Arial"/>
                <w:color w:val="000000" w:themeColor="text1"/>
                <w:sz w:val="24"/>
                <w:szCs w:val="24"/>
                <w:lang w:eastAsia="en-US"/>
              </w:rPr>
              <w:t>самостоятельно.</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5A367E" w:rsidRPr="00E8753C" w:rsidRDefault="005A367E" w:rsidP="005A367E">
            <w:pPr>
              <w:autoSpaceDE w:val="0"/>
              <w:autoSpaceDN w:val="0"/>
              <w:adjustRightInd w:val="0"/>
              <w:jc w:val="center"/>
              <w:outlineLvl w:val="0"/>
              <w:rPr>
                <w:rFonts w:ascii="Arial" w:eastAsiaTheme="minorHAnsi" w:hAnsi="Arial" w:cs="Arial"/>
                <w:bCs/>
                <w:color w:val="000000" w:themeColor="text1"/>
                <w:sz w:val="24"/>
                <w:szCs w:val="24"/>
                <w:lang w:eastAsia="en-US"/>
              </w:rPr>
            </w:pPr>
          </w:p>
          <w:p w:rsidR="00A122C1" w:rsidRPr="00E8753C" w:rsidRDefault="00A122C1" w:rsidP="005A367E">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13. Права органов местного самоуправления</w:t>
            </w:r>
            <w:r w:rsidR="005A367E"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 на решение вопросов,</w:t>
            </w:r>
          </w:p>
          <w:p w:rsidR="00A122C1" w:rsidRPr="00E8753C" w:rsidRDefault="00A122C1" w:rsidP="005A367E">
            <w:pPr>
              <w:autoSpaceDE w:val="0"/>
              <w:autoSpaceDN w:val="0"/>
              <w:adjustRightInd w:val="0"/>
              <w:jc w:val="center"/>
              <w:rPr>
                <w:rFonts w:ascii="Arial" w:eastAsiaTheme="minorHAnsi" w:hAnsi="Arial" w:cs="Arial"/>
                <w:color w:val="000000" w:themeColor="text1"/>
                <w:sz w:val="24"/>
                <w:szCs w:val="24"/>
                <w:lang w:eastAsia="en-US"/>
              </w:rPr>
            </w:pPr>
            <w:r w:rsidRPr="00E8753C">
              <w:rPr>
                <w:rFonts w:ascii="Arial" w:eastAsiaTheme="minorHAnsi" w:hAnsi="Arial" w:cs="Arial"/>
                <w:bCs/>
                <w:color w:val="000000" w:themeColor="text1"/>
                <w:sz w:val="24"/>
                <w:szCs w:val="24"/>
                <w:lang w:eastAsia="en-US"/>
              </w:rPr>
              <w:t>не отнесенных к вопросам местного значения</w:t>
            </w:r>
          </w:p>
          <w:p w:rsidR="006654E9" w:rsidRPr="00E8753C" w:rsidRDefault="006654E9" w:rsidP="005A367E">
            <w:pPr>
              <w:autoSpaceDE w:val="0"/>
              <w:autoSpaceDN w:val="0"/>
              <w:adjustRightInd w:val="0"/>
              <w:spacing w:before="240"/>
              <w:ind w:firstLine="540"/>
              <w:jc w:val="both"/>
              <w:rPr>
                <w:rFonts w:ascii="Arial" w:hAnsi="Arial" w:cs="Arial"/>
                <w:color w:val="000000" w:themeColor="text1"/>
                <w:sz w:val="24"/>
                <w:szCs w:val="24"/>
              </w:rPr>
            </w:pPr>
            <w:bookmarkStart w:id="1" w:name="Par4"/>
            <w:bookmarkEnd w:id="1"/>
          </w:p>
        </w:tc>
      </w:tr>
      <w:tr w:rsidR="00E8753C" w:rsidRPr="00E8753C" w:rsidTr="006654E9">
        <w:tc>
          <w:tcPr>
            <w:tcW w:w="14502" w:type="dxa"/>
          </w:tcPr>
          <w:p w:rsidR="005A367E" w:rsidRPr="00E8753C" w:rsidRDefault="005A367E" w:rsidP="005A367E">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Органы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имеют право на:</w:t>
            </w:r>
          </w:p>
          <w:p w:rsidR="005A367E" w:rsidRPr="00E8753C" w:rsidRDefault="005A367E" w:rsidP="005A367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создание музеев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5A367E" w:rsidRPr="00E8753C" w:rsidRDefault="005A367E" w:rsidP="005A367E">
            <w:pPr>
              <w:autoSpaceDE w:val="0"/>
              <w:autoSpaceDN w:val="0"/>
              <w:adjustRightInd w:val="0"/>
              <w:spacing w:before="2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 создание условий для осуществления деятельности, связанной с реализацией прав местных национально-культурных автономий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5A367E" w:rsidRPr="00E8753C" w:rsidRDefault="005A367E" w:rsidP="005A367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оказание содействия национально-культурному развитию народов Российской Федерации и реализации мероприятий </w:t>
            </w:r>
            <w:r w:rsidRPr="00E8753C">
              <w:rPr>
                <w:rFonts w:ascii="Arial" w:eastAsiaTheme="minorHAnsi" w:hAnsi="Arial" w:cs="Arial"/>
                <w:color w:val="000000" w:themeColor="text1"/>
                <w:sz w:val="24"/>
                <w:szCs w:val="24"/>
                <w:lang w:eastAsia="en-US"/>
              </w:rPr>
              <w:lastRenderedPageBreak/>
              <w:t xml:space="preserve">в сфере межнациональных отношений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5A367E" w:rsidRPr="00E8753C" w:rsidRDefault="005A367E" w:rsidP="005A367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осуществление деятельности по обращению с животными без владельцев, обитающими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5A367E" w:rsidRPr="00E8753C" w:rsidRDefault="005A367E" w:rsidP="005A367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Органы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вправе решать вопросы, указанные в </w:t>
            </w:r>
            <w:hyperlink w:anchor="Par4" w:history="1">
              <w:r w:rsidRPr="00E8753C">
                <w:rPr>
                  <w:rFonts w:ascii="Arial" w:eastAsiaTheme="minorHAnsi" w:hAnsi="Arial" w:cs="Arial"/>
                  <w:color w:val="000000" w:themeColor="text1"/>
                  <w:sz w:val="24"/>
                  <w:szCs w:val="24"/>
                  <w:lang w:eastAsia="en-US"/>
                </w:rPr>
                <w:t>части 1</w:t>
              </w:r>
            </w:hyperlink>
            <w:r w:rsidRPr="00E8753C">
              <w:rPr>
                <w:rFonts w:ascii="Arial" w:eastAsiaTheme="minorHAnsi" w:hAnsi="Arial" w:cs="Arial"/>
                <w:color w:val="000000" w:themeColor="text1"/>
                <w:sz w:val="24"/>
                <w:szCs w:val="24"/>
                <w:lang w:eastAsia="en-US"/>
              </w:rPr>
              <w:t xml:space="preserve"> настоящей статьи, участвовать в осуществлении иных государственных полномочий не переданных им в соответствии со </w:t>
            </w:r>
            <w:hyperlink r:id="rId20" w:history="1">
              <w:r w:rsidRPr="00E8753C">
                <w:rPr>
                  <w:rFonts w:ascii="Arial" w:eastAsiaTheme="minorHAnsi" w:hAnsi="Arial" w:cs="Arial"/>
                  <w:color w:val="000000" w:themeColor="text1"/>
                  <w:sz w:val="24"/>
                  <w:szCs w:val="24"/>
                  <w:lang w:eastAsia="en-US"/>
                </w:rPr>
                <w:t>статьей 19</w:t>
              </w:r>
            </w:hyperlink>
            <w:r w:rsidRPr="00E8753C">
              <w:rPr>
                <w:rFonts w:ascii="Arial" w:eastAsiaTheme="minorHAnsi" w:hAnsi="Arial" w:cs="Arial"/>
                <w:color w:val="000000" w:themeColor="text1"/>
                <w:sz w:val="24"/>
                <w:szCs w:val="24"/>
                <w:lang w:eastAsia="en-US"/>
              </w:rPr>
              <w:t xml:space="preserve"> Федерального закона от 06.10.2003 N 131-ФЗ "Об общих принципах организации местного самоуправления в Российской Федерации", если это участие предусмотрено федеральными законами,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5A367E" w:rsidRPr="00E8753C" w:rsidRDefault="005A367E" w:rsidP="005A367E">
            <w:pPr>
              <w:autoSpaceDE w:val="0"/>
              <w:autoSpaceDN w:val="0"/>
              <w:adjustRightInd w:val="0"/>
              <w:spacing w:before="24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14. Исполнение органами</w:t>
            </w:r>
          </w:p>
          <w:p w:rsidR="005A367E" w:rsidRPr="00E8753C" w:rsidRDefault="005A367E" w:rsidP="005A367E">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местного самоуправления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5A367E" w:rsidRPr="00E8753C" w:rsidRDefault="005A367E" w:rsidP="005A367E">
            <w:pPr>
              <w:autoSpaceDE w:val="0"/>
              <w:autoSpaceDN w:val="0"/>
              <w:adjustRightInd w:val="0"/>
              <w:jc w:val="center"/>
              <w:rPr>
                <w:rFonts w:ascii="Arial" w:eastAsiaTheme="minorHAnsi" w:hAnsi="Arial" w:cs="Arial"/>
                <w:b/>
                <w:bCs/>
                <w:color w:val="000000" w:themeColor="text1"/>
                <w:sz w:val="24"/>
                <w:szCs w:val="24"/>
                <w:lang w:eastAsia="en-US"/>
              </w:rPr>
            </w:pPr>
            <w:r w:rsidRPr="00E8753C">
              <w:rPr>
                <w:rFonts w:ascii="Arial" w:eastAsiaTheme="minorHAnsi" w:hAnsi="Arial" w:cs="Arial"/>
                <w:bCs/>
                <w:color w:val="000000" w:themeColor="text1"/>
                <w:sz w:val="24"/>
                <w:szCs w:val="24"/>
                <w:lang w:eastAsia="en-US"/>
              </w:rPr>
              <w:t>отдельных государственных полномочий</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5A367E" w:rsidRPr="00E8753C" w:rsidRDefault="005A367E" w:rsidP="00AA1BA9">
            <w:pPr>
              <w:pStyle w:val="1"/>
              <w:ind w:firstLine="567"/>
              <w:jc w:val="both"/>
              <w:outlineLvl w:val="0"/>
              <w:rPr>
                <w:rFonts w:ascii="Arial" w:eastAsiaTheme="minorHAnsi" w:hAnsi="Arial" w:cs="Arial"/>
                <w:color w:val="000000" w:themeColor="text1"/>
                <w:sz w:val="24"/>
                <w:szCs w:val="24"/>
              </w:rPr>
            </w:pPr>
            <w:r w:rsidRPr="00E8753C">
              <w:rPr>
                <w:rFonts w:ascii="Arial" w:eastAsiaTheme="minorHAnsi" w:hAnsi="Arial" w:cs="Arial"/>
                <w:color w:val="000000" w:themeColor="text1"/>
                <w:sz w:val="24"/>
                <w:szCs w:val="24"/>
              </w:rPr>
              <w:lastRenderedPageBreak/>
              <w:t xml:space="preserve">3. Полномочия по осуществлению отдельных государственных полномочий, переданных органам местного самоуправления Холмского </w:t>
            </w:r>
            <w:r w:rsidRPr="00E8753C">
              <w:rPr>
                <w:rFonts w:ascii="Arial" w:eastAsiaTheme="minorHAnsi" w:hAnsi="Arial" w:cs="Arial"/>
                <w:strike/>
                <w:color w:val="000000" w:themeColor="text1"/>
                <w:sz w:val="24"/>
                <w:szCs w:val="24"/>
              </w:rPr>
              <w:t>городского</w:t>
            </w:r>
            <w:r w:rsidRPr="00E8753C">
              <w:rPr>
                <w:rFonts w:ascii="Arial" w:eastAsiaTheme="minorHAnsi" w:hAnsi="Arial" w:cs="Arial"/>
                <w:color w:val="000000" w:themeColor="text1"/>
                <w:sz w:val="24"/>
                <w:szCs w:val="24"/>
              </w:rPr>
              <w:t xml:space="preserve"> округа, возлагаются на администрацию Холмского </w:t>
            </w:r>
            <w:r w:rsidRPr="00E8753C">
              <w:rPr>
                <w:rFonts w:ascii="Arial" w:eastAsiaTheme="minorHAnsi" w:hAnsi="Arial" w:cs="Arial"/>
                <w:strike/>
                <w:color w:val="000000" w:themeColor="text1"/>
                <w:sz w:val="24"/>
                <w:szCs w:val="24"/>
              </w:rPr>
              <w:t>городского</w:t>
            </w:r>
            <w:r w:rsidRPr="00E8753C">
              <w:rPr>
                <w:rFonts w:ascii="Arial" w:eastAsiaTheme="minorHAnsi" w:hAnsi="Arial" w:cs="Arial"/>
                <w:color w:val="000000" w:themeColor="text1"/>
                <w:sz w:val="24"/>
                <w:szCs w:val="24"/>
              </w:rPr>
              <w:t xml:space="preserve"> округа.</w:t>
            </w:r>
          </w:p>
          <w:p w:rsidR="00AA1BA9" w:rsidRPr="00E8753C" w:rsidRDefault="00AA1BA9" w:rsidP="00AA1BA9">
            <w:pPr>
              <w:pStyle w:val="1"/>
              <w:ind w:firstLine="567"/>
              <w:jc w:val="both"/>
              <w:outlineLvl w:val="0"/>
              <w:rPr>
                <w:rFonts w:ascii="Arial" w:eastAsiaTheme="minorHAnsi" w:hAnsi="Arial" w:cs="Arial"/>
                <w:color w:val="000000" w:themeColor="text1"/>
                <w:sz w:val="24"/>
                <w:szCs w:val="24"/>
              </w:rPr>
            </w:pPr>
            <w:r w:rsidRPr="00E8753C">
              <w:rPr>
                <w:rFonts w:ascii="Arial" w:eastAsiaTheme="minorHAnsi" w:hAnsi="Arial" w:cs="Arial"/>
                <w:color w:val="000000" w:themeColor="text1"/>
                <w:sz w:val="24"/>
                <w:szCs w:val="24"/>
              </w:rPr>
              <w:t xml:space="preserve">5. Органы местного самоуправления несут ответственность за осуществление отдельных государственных полномочий в порядке, установленном соответствующими федеральными законами и законами Сахалинской области, в пределах выделенных Холмскому </w:t>
            </w:r>
            <w:r w:rsidRPr="00E8753C">
              <w:rPr>
                <w:rFonts w:ascii="Arial" w:hAnsi="Arial" w:cs="Arial"/>
                <w:strike/>
                <w:color w:val="000000" w:themeColor="text1"/>
                <w:sz w:val="24"/>
                <w:szCs w:val="24"/>
              </w:rPr>
              <w:t>городскому</w:t>
            </w:r>
            <w:r w:rsidRPr="00E8753C">
              <w:rPr>
                <w:rFonts w:ascii="Arial" w:eastAsiaTheme="minorHAnsi" w:hAnsi="Arial" w:cs="Arial"/>
                <w:color w:val="000000" w:themeColor="text1"/>
                <w:sz w:val="24"/>
                <w:szCs w:val="24"/>
              </w:rPr>
              <w:t xml:space="preserve"> округу на эти цели материальных ресурсов и финансовых средств.</w:t>
            </w:r>
          </w:p>
          <w:p w:rsidR="005A367E" w:rsidRPr="00E8753C" w:rsidRDefault="005A367E" w:rsidP="005A367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Органы местного самоуправления участвуют в осуществлении государственных полномочий, не переданных им в соответствии со </w:t>
            </w:r>
            <w:hyperlink r:id="rId21" w:history="1">
              <w:r w:rsidRPr="00E8753C">
                <w:rPr>
                  <w:rFonts w:ascii="Arial" w:eastAsiaTheme="minorHAnsi" w:hAnsi="Arial" w:cs="Arial"/>
                  <w:color w:val="000000" w:themeColor="text1"/>
                  <w:sz w:val="24"/>
                  <w:szCs w:val="24"/>
                  <w:lang w:eastAsia="en-US"/>
                </w:rPr>
                <w:t>статьей 19</w:t>
              </w:r>
            </w:hyperlink>
            <w:r w:rsidRPr="00E8753C">
              <w:rPr>
                <w:rFonts w:ascii="Arial" w:eastAsiaTheme="minorHAnsi" w:hAnsi="Arial" w:cs="Arial"/>
                <w:color w:val="000000" w:themeColor="text1"/>
                <w:sz w:val="24"/>
                <w:szCs w:val="24"/>
                <w:lang w:eastAsia="en-US"/>
              </w:rPr>
              <w:t xml:space="preserve"> Федерального закона от 06.10.2003 N 131-ФЗ "Об общих принципах организации местного самоуправления в Российской Федерации", в случае принятия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решения о реализации права на участие в осуществлении указанных полномочий.</w:t>
            </w:r>
          </w:p>
          <w:p w:rsidR="005A367E" w:rsidRPr="00E8753C" w:rsidRDefault="005A367E" w:rsidP="005A367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Органы местного самоуправления вправе осуществлять расходы за счет средств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r:id="rId22" w:history="1">
              <w:r w:rsidRPr="00E8753C">
                <w:rPr>
                  <w:rFonts w:ascii="Arial" w:eastAsiaTheme="minorHAnsi" w:hAnsi="Arial" w:cs="Arial"/>
                  <w:color w:val="000000" w:themeColor="text1"/>
                  <w:sz w:val="24"/>
                  <w:szCs w:val="24"/>
                  <w:lang w:eastAsia="en-US"/>
                </w:rPr>
                <w:t>статьей 19</w:t>
              </w:r>
            </w:hyperlink>
            <w:r w:rsidRPr="00E8753C">
              <w:rPr>
                <w:rFonts w:ascii="Arial" w:eastAsiaTheme="minorHAnsi" w:hAnsi="Arial" w:cs="Arial"/>
                <w:color w:val="000000" w:themeColor="text1"/>
                <w:sz w:val="24"/>
                <w:szCs w:val="24"/>
                <w:lang w:eastAsia="en-US"/>
              </w:rPr>
              <w:t xml:space="preserve"> Федерального закона от 06.10.2003 N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5A367E" w:rsidRPr="00E8753C" w:rsidRDefault="005A367E" w:rsidP="005A367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Органы местного самоуправления вправе устанавливать за счет средств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5A367E" w:rsidRPr="00E8753C" w:rsidRDefault="005A367E" w:rsidP="005A367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Финансирование полномочий, предусмотренных настоящей частью, не является обязанностью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AC5515" w:rsidRPr="00E8753C" w:rsidRDefault="00AC5515" w:rsidP="00AC5515">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15. Местный референдум</w:t>
            </w:r>
          </w:p>
          <w:p w:rsidR="00AC5515" w:rsidRPr="00E8753C" w:rsidRDefault="00AC5515" w:rsidP="00AC5515">
            <w:pPr>
              <w:autoSpaceDE w:val="0"/>
              <w:autoSpaceDN w:val="0"/>
              <w:adjustRightInd w:val="0"/>
              <w:jc w:val="center"/>
              <w:rPr>
                <w:rFonts w:ascii="Arial" w:eastAsiaTheme="minorHAnsi" w:hAnsi="Arial" w:cs="Arial"/>
                <w:color w:val="000000" w:themeColor="text1"/>
                <w:sz w:val="24"/>
                <w:szCs w:val="24"/>
                <w:lang w:eastAsia="en-US"/>
              </w:rPr>
            </w:pP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2. На местный референдум не могут быть вынесены вопросы:</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о принятии или об изменении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исполнении и изменении финансовых обязательств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Местный референдум проводится на всей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5. Решение о назначении местного референдума принимается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по инициативе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выдвинутой ими совместно.</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Условием назначения местного референдума по инициативе граждан, избирательных объединений, иных общественных объединений, указанных в </w:t>
            </w:r>
            <w:hyperlink w:anchor="Par14" w:history="1">
              <w:r w:rsidRPr="00E8753C">
                <w:rPr>
                  <w:rFonts w:ascii="Arial" w:eastAsiaTheme="minorHAnsi" w:hAnsi="Arial" w:cs="Arial"/>
                  <w:color w:val="000000" w:themeColor="text1"/>
                  <w:sz w:val="24"/>
                  <w:szCs w:val="24"/>
                  <w:lang w:eastAsia="en-US"/>
                </w:rPr>
                <w:t>пункте 2 части 5</w:t>
              </w:r>
            </w:hyperlink>
            <w:r w:rsidRPr="00E8753C">
              <w:rPr>
                <w:rFonts w:ascii="Arial" w:eastAsiaTheme="minorHAnsi" w:hAnsi="Arial" w:cs="Arial"/>
                <w:color w:val="000000" w:themeColor="text1"/>
                <w:sz w:val="24"/>
                <w:szCs w:val="24"/>
                <w:lang w:eastAsia="en-US"/>
              </w:rPr>
              <w:t xml:space="preserve"> настоящей статьи, является сбор подписей в поддержку данной инициативы, количество которых должно составлять два процента от числа участников референдума, зарегистрированных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федеральным законом.</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ar14" w:history="1">
              <w:r w:rsidRPr="00E8753C">
                <w:rPr>
                  <w:rFonts w:ascii="Arial" w:eastAsiaTheme="minorHAnsi" w:hAnsi="Arial" w:cs="Arial"/>
                  <w:color w:val="000000" w:themeColor="text1"/>
                  <w:sz w:val="24"/>
                  <w:szCs w:val="24"/>
                  <w:lang w:eastAsia="en-US"/>
                </w:rPr>
                <w:t>пункте 2 части 5</w:t>
              </w:r>
            </w:hyperlink>
            <w:r w:rsidRPr="00E8753C">
              <w:rPr>
                <w:rFonts w:ascii="Arial" w:eastAsiaTheme="minorHAnsi" w:hAnsi="Arial" w:cs="Arial"/>
                <w:color w:val="000000" w:themeColor="text1"/>
                <w:sz w:val="24"/>
                <w:szCs w:val="24"/>
                <w:lang w:eastAsia="en-US"/>
              </w:rPr>
              <w:t xml:space="preserve"> настоящей статьи, оформляется в порядке, установленном федеральным законом и принимаемым в соответствии с ним законом Сахалинской области.</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Инициатива проведения референдума, выдвинутая совместно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мэром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оформляется правовыми актами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обязано назначить местный референдум в течение 30 дней со дня поступления в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документов о выдвижении инициативы проведения местного референдума.</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В случае если местный референдум не назначен Собранием </w:t>
            </w:r>
            <w:r w:rsidRPr="00E8753C">
              <w:rPr>
                <w:rFonts w:ascii="Arial" w:eastAsiaTheme="minorHAnsi" w:hAnsi="Arial" w:cs="Arial"/>
                <w:strike/>
                <w:color w:val="000000" w:themeColor="text1"/>
                <w:sz w:val="24"/>
                <w:szCs w:val="24"/>
                <w:lang w:eastAsia="en-US"/>
              </w:rPr>
              <w:t>Холмского городского округа</w:t>
            </w:r>
            <w:r w:rsidRPr="00E8753C">
              <w:rPr>
                <w:rFonts w:ascii="Arial" w:eastAsiaTheme="minorHAnsi" w:hAnsi="Arial" w:cs="Arial"/>
                <w:color w:val="000000" w:themeColor="text1"/>
                <w:sz w:val="24"/>
                <w:szCs w:val="24"/>
                <w:lang w:eastAsia="en-US"/>
              </w:rPr>
              <w:t xml:space="preserve"> в установленные сроки, референдум назначается судом на основании обращения граждан, избирательных объединений, мэра </w:t>
            </w:r>
            <w:r w:rsidRPr="00E8753C">
              <w:rPr>
                <w:rFonts w:ascii="Arial" w:eastAsiaTheme="minorHAnsi" w:hAnsi="Arial" w:cs="Arial"/>
                <w:strike/>
                <w:color w:val="000000" w:themeColor="text1"/>
                <w:sz w:val="24"/>
                <w:szCs w:val="24"/>
                <w:lang w:eastAsia="en-US"/>
              </w:rPr>
              <w:t>Холмского 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strike/>
                <w:color w:val="000000" w:themeColor="text1"/>
                <w:sz w:val="24"/>
                <w:szCs w:val="24"/>
                <w:lang w:eastAsia="en-US"/>
              </w:rPr>
              <w:t>округа</w:t>
            </w:r>
            <w:r w:rsidRPr="00E8753C">
              <w:rPr>
                <w:rFonts w:ascii="Arial" w:eastAsiaTheme="minorHAnsi" w:hAnsi="Arial" w:cs="Arial"/>
                <w:color w:val="000000" w:themeColor="text1"/>
                <w:sz w:val="24"/>
                <w:szCs w:val="24"/>
                <w:lang w:eastAsia="en-US"/>
              </w:rPr>
              <w:t>, органов государственной власти Сахалинской области, избирательной комиссии Сахалинской области или прокурора. В случае если местный референдум назначен судом, местный референдум организуется территориальной избирательной комиссией, а обеспечение проведения местного референдума осуществляется Правительством Сахалинской области или иным органом, на который судом возложено обеспечение проведения местного референдума.</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8. В местном референдуме имеют право участвовать граждане Российской Федерации, место жительства которых расположено в границах Холмского</w:t>
            </w:r>
            <w:r w:rsidRPr="00E8753C">
              <w:rPr>
                <w:rFonts w:ascii="Arial" w:eastAsiaTheme="minorHAnsi" w:hAnsi="Arial" w:cs="Arial"/>
                <w:strike/>
                <w:color w:val="000000" w:themeColor="text1"/>
                <w:sz w:val="24"/>
                <w:szCs w:val="24"/>
                <w:lang w:eastAsia="en-US"/>
              </w:rPr>
              <w:t xml:space="preserve"> городского</w:t>
            </w:r>
            <w:r w:rsidRPr="00E8753C">
              <w:rPr>
                <w:rFonts w:ascii="Arial" w:eastAsiaTheme="minorHAnsi" w:hAnsi="Arial" w:cs="Arial"/>
                <w:color w:val="000000" w:themeColor="text1"/>
                <w:sz w:val="24"/>
                <w:szCs w:val="24"/>
                <w:lang w:eastAsia="en-US"/>
              </w:rPr>
              <w:t xml:space="preserve"> округа.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Принятое на местном референдуме решение подлежит обязательному исполнению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не нуждается в утверждении какими-либо органами государственной власти, их должностными лицами или органами местного самоуправления.</w:t>
            </w:r>
          </w:p>
          <w:p w:rsidR="006654E9" w:rsidRPr="00E8753C" w:rsidRDefault="006654E9" w:rsidP="00D96230">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AB0E33" w:rsidRPr="00E8753C" w:rsidRDefault="00AB0E33" w:rsidP="00AB0E33">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16. Муниципальные выборы</w:t>
            </w:r>
          </w:p>
          <w:p w:rsidR="00AB0E33" w:rsidRPr="00E8753C" w:rsidRDefault="00AB0E33" w:rsidP="00AB0E33">
            <w:pPr>
              <w:autoSpaceDE w:val="0"/>
              <w:autoSpaceDN w:val="0"/>
              <w:adjustRightInd w:val="0"/>
              <w:ind w:firstLine="540"/>
              <w:jc w:val="both"/>
              <w:rPr>
                <w:rFonts w:ascii="Arial" w:eastAsiaTheme="minorHAnsi" w:hAnsi="Arial" w:cs="Arial"/>
                <w:color w:val="000000" w:themeColor="text1"/>
                <w:sz w:val="24"/>
                <w:szCs w:val="24"/>
                <w:lang w:eastAsia="en-US"/>
              </w:rPr>
            </w:pPr>
          </w:p>
          <w:p w:rsidR="00AB0E33" w:rsidRPr="00E8753C" w:rsidRDefault="00AB0E33" w:rsidP="00AB0E33">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Муниципальные выборы проводятся в целях избрания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депутатов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 основе всеобщего равного и прямого избирательного права при тайном голосовании.</w:t>
            </w:r>
          </w:p>
          <w:p w:rsidR="00AB0E33" w:rsidRPr="00E8753C" w:rsidRDefault="00AB0E33" w:rsidP="00AB0E3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Выборы назначаются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 ранее чем за 90 дней и не позднее чем за 80 дней до дня голосования.</w:t>
            </w:r>
          </w:p>
          <w:p w:rsidR="00AB0E33" w:rsidRPr="00E8753C" w:rsidRDefault="00AB0E33" w:rsidP="00AB0E3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Днем голосования на муниципальных выборах является второе воскресенье сентября года, в котором истекают сроки полномочий депутатов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B0E33" w:rsidRPr="00E8753C" w:rsidRDefault="00AB0E33" w:rsidP="00AB0E3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В случае досрочного прекращения полномочий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досрочного прекращения полномочий депутатов, влекущего за собой неправомочность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досрочные выборы должны быть проведены не позднее чем через шесть месяцев со дня такого досрочного прекращения полномочий.</w:t>
            </w:r>
          </w:p>
          <w:p w:rsidR="006654E9" w:rsidRPr="00E8753C" w:rsidRDefault="006654E9" w:rsidP="00AB0E33">
            <w:pPr>
              <w:autoSpaceDE w:val="0"/>
              <w:autoSpaceDN w:val="0"/>
              <w:adjustRightInd w:val="0"/>
              <w:ind w:firstLine="540"/>
              <w:jc w:val="both"/>
              <w:rPr>
                <w:rFonts w:ascii="Arial" w:hAnsi="Arial" w:cs="Arial"/>
                <w:color w:val="000000" w:themeColor="text1"/>
                <w:sz w:val="24"/>
                <w:szCs w:val="24"/>
              </w:rPr>
            </w:pPr>
          </w:p>
        </w:tc>
      </w:tr>
      <w:tr w:rsidR="00E8753C" w:rsidRPr="00E8753C" w:rsidTr="006654E9">
        <w:tc>
          <w:tcPr>
            <w:tcW w:w="14502" w:type="dxa"/>
          </w:tcPr>
          <w:p w:rsidR="00AB0E33" w:rsidRPr="00E8753C" w:rsidRDefault="00AB0E33" w:rsidP="00AB0E33">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17. Досрочное прекращение полномочий</w:t>
            </w:r>
          </w:p>
          <w:p w:rsidR="00AB0E33" w:rsidRPr="00E8753C" w:rsidRDefault="00AB0E33" w:rsidP="00AB0E33">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FF7623" w:rsidRPr="00E8753C" w:rsidRDefault="00FF7623" w:rsidP="00FF7623">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Полномочия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прекращаются досрочно в случае:</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11) установленной в судебном порядке стойкой неспособности по состоянию здоровья осуществлять полномочия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1.1. Полномочия мэра Холмского </w:t>
            </w:r>
            <w:r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 прекращаются досрочно также в связи с утратой доверия Президента Российской Федерации в случае:</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несоблюдения мэром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их супругами и несовершеннолетними детьми запрета, установленного Федеральным </w:t>
            </w:r>
            <w:hyperlink r:id="rId23"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1.2. В случае, если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полномочия которого прекращены досрочно на основании правового акта Губернатора Сахалинской области об отрешении от должности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либо на основании решения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 удалении его в отставку, обжалует данные правовой акт или </w:t>
            </w:r>
            <w:r w:rsidRPr="00E8753C">
              <w:rPr>
                <w:rFonts w:ascii="Arial" w:eastAsiaTheme="minorHAnsi" w:hAnsi="Arial" w:cs="Arial"/>
                <w:color w:val="000000" w:themeColor="text1"/>
                <w:sz w:val="24"/>
                <w:szCs w:val="24"/>
                <w:lang w:eastAsia="en-US"/>
              </w:rPr>
              <w:lastRenderedPageBreak/>
              <w:t xml:space="preserve">решение в судебном порядке,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 вправе принимать решение об избрании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 вступления решения суда в законную силу.</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направляет заявление о сложении своих полномочий в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Заявление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 отставке является основанием для принятия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решений об отставке мэра Холмского городского округа и об избрании нового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 числа кандидатов, представленных конкурсной комиссией по результатам конкурса.</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Решение об избрании нового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 числа кандидатов, представленных конкурсной комиссией по результатам конкурса, должно быть принято не позднее одного месяца со дня поступления в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заявления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 отставке.</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В случае досрочного прекращения полномочий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избрание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При этом если до истечения срока полномочий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осталось менее шести месяцев, избрание мэра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 числа кандидатов, представленных конкурсной комиссией, осуществляется по результатам конкурса, - в течение трех месяцев со дня избрания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правомочном составе.</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 случае досрочного прекращения полномочий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определяемое в соответствии со </w:t>
            </w:r>
            <w:hyperlink r:id="rId24" w:history="1">
              <w:r w:rsidRPr="00E8753C">
                <w:rPr>
                  <w:rFonts w:ascii="Arial" w:eastAsiaTheme="minorHAnsi" w:hAnsi="Arial" w:cs="Arial"/>
                  <w:color w:val="000000" w:themeColor="text1"/>
                  <w:sz w:val="24"/>
                  <w:szCs w:val="24"/>
                  <w:lang w:eastAsia="en-US"/>
                </w:rPr>
                <w:t>статьей 41.1</w:t>
              </w:r>
            </w:hyperlink>
            <w:r w:rsidRPr="00E8753C">
              <w:rPr>
                <w:rFonts w:ascii="Arial" w:eastAsiaTheme="minorHAnsi" w:hAnsi="Arial" w:cs="Arial"/>
                <w:color w:val="000000" w:themeColor="text1"/>
                <w:sz w:val="24"/>
                <w:szCs w:val="24"/>
                <w:lang w:eastAsia="en-US"/>
              </w:rPr>
              <w:t xml:space="preserve"> Устава.</w:t>
            </w:r>
          </w:p>
          <w:p w:rsidR="006654E9" w:rsidRPr="00E8753C" w:rsidRDefault="006654E9" w:rsidP="00FF7623">
            <w:pPr>
              <w:autoSpaceDE w:val="0"/>
              <w:autoSpaceDN w:val="0"/>
              <w:adjustRightInd w:val="0"/>
              <w:jc w:val="center"/>
              <w:rPr>
                <w:rFonts w:ascii="Arial" w:hAnsi="Arial" w:cs="Arial"/>
                <w:color w:val="000000" w:themeColor="text1"/>
                <w:sz w:val="24"/>
                <w:szCs w:val="24"/>
              </w:rPr>
            </w:pPr>
          </w:p>
        </w:tc>
      </w:tr>
      <w:tr w:rsidR="00E8753C" w:rsidRPr="00E8753C" w:rsidTr="006654E9">
        <w:tc>
          <w:tcPr>
            <w:tcW w:w="14502" w:type="dxa"/>
          </w:tcPr>
          <w:p w:rsidR="00FF7623" w:rsidRPr="00E8753C" w:rsidRDefault="00FF7623" w:rsidP="00FF7623">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18. Голосование по вопросам изменения границ</w:t>
            </w:r>
          </w:p>
          <w:p w:rsidR="00FF7623" w:rsidRPr="00E8753C" w:rsidRDefault="00FF7623" w:rsidP="00FF7623">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 либо его преобразования</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B62806" w:rsidRPr="00E8753C" w:rsidRDefault="00B62806" w:rsidP="00B62806">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случаях, предусмотренных федеральным законом, в целях получения согласия населения при изменении границ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преобразовании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проводится голосование по вопросам изменения границ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преобразования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Голосование по вопросам изменения границ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преобразования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lastRenderedPageBreak/>
              <w:t xml:space="preserve">округа проводится на всей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на части его территории в соответствии с федеральным законодательством.</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Изменение границ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влекущее отнесение территорий, отдельных входящих в его состав населенных пунктов к территориям других муниципальных образований, осуществляется с согласия населения данных населенных пунктов, выраженного путем голосования в соответствии с федеральным законодательством с учетом мнения представительных органов муниципальных образований.</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Изменение границ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 влекущее отнесения территорий входящих в его состав населенных пунктов к территориям других муниципальных районов или поселений, осуществляется с учетом мнения населения, выраженного представительным органом соответствующих муниципальных районов и поселений.</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Разделение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влекущее образование двух и более муниципальных образований, осуществляется с согласия населения каждого из образуемых муниципальных образований, выраженного путем голосования, предусмотренного федеральным законодательством.</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Лишение муниципального образования статуса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осуществляется законом Сахалинской области с согласия населения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Мнение населения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выявляется путем голосования, предусмотренного федеральным законодательством. Изменение статуса муниципального образования не допускается при отсутствии согласия на такое изменение населения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Голосование по вопросам изменения границ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преобразования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назначается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проводится в порядке, установленном федеральным законодательством и принимаемым в соответствии с ним законом Сахалинской области для проведения местного референдума, с учетом особенностей, установленных федеральным законодательством. При этом положения федерального законодательства, законодательства Сахалинской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6654E9" w:rsidRPr="00E8753C" w:rsidRDefault="00B62806" w:rsidP="00B62806">
            <w:pPr>
              <w:autoSpaceDE w:val="0"/>
              <w:autoSpaceDN w:val="0"/>
              <w:adjustRightInd w:val="0"/>
              <w:spacing w:before="240"/>
              <w:ind w:firstLine="540"/>
              <w:jc w:val="both"/>
              <w:rPr>
                <w:rFonts w:ascii="Arial" w:hAnsi="Arial" w:cs="Arial"/>
                <w:color w:val="000000" w:themeColor="text1"/>
                <w:sz w:val="24"/>
                <w:szCs w:val="24"/>
              </w:rPr>
            </w:pPr>
            <w:r w:rsidRPr="00E8753C">
              <w:rPr>
                <w:rFonts w:ascii="Arial" w:eastAsiaTheme="minorHAnsi" w:hAnsi="Arial" w:cs="Arial"/>
                <w:color w:val="000000" w:themeColor="text1"/>
                <w:sz w:val="24"/>
                <w:szCs w:val="24"/>
                <w:lang w:eastAsia="en-US"/>
              </w:rPr>
              <w:t xml:space="preserve">9. Голосование по вопросам изменения границ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преобразования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считается состоявшимся, если в нем приняло участие более половины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части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обладающих избирательным правом. Согласие населения на изменение границ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преобразование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считается полученным, если за указанные изменения, преобразования проголосовало более половины принявших участие в голосовании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части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tc>
      </w:tr>
      <w:tr w:rsidR="00E8753C" w:rsidRPr="00E8753C" w:rsidTr="006654E9">
        <w:tc>
          <w:tcPr>
            <w:tcW w:w="14502" w:type="dxa"/>
          </w:tcPr>
          <w:p w:rsidR="00B62806" w:rsidRPr="00E8753C" w:rsidRDefault="00B62806" w:rsidP="00B62806">
            <w:pPr>
              <w:autoSpaceDE w:val="0"/>
              <w:autoSpaceDN w:val="0"/>
              <w:adjustRightInd w:val="0"/>
              <w:jc w:val="center"/>
              <w:outlineLvl w:val="0"/>
              <w:rPr>
                <w:rFonts w:ascii="Arial" w:eastAsiaTheme="minorHAnsi" w:hAnsi="Arial" w:cs="Arial"/>
                <w:b/>
                <w:bCs/>
                <w:color w:val="000000" w:themeColor="text1"/>
                <w:sz w:val="24"/>
                <w:szCs w:val="24"/>
                <w:lang w:eastAsia="en-US"/>
              </w:rPr>
            </w:pPr>
          </w:p>
          <w:p w:rsidR="00B62806" w:rsidRPr="00E8753C" w:rsidRDefault="00B62806" w:rsidP="00B62806">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19. Правотворческая инициатива граждан</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Минимальная численность инициативной группы граждан устанавливается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не может превышать 3 процента от числа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обладающих избирательным правом.</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Проект нормативного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 компетенции которого относится принятие соответствующего акта, в течение трех месяцев со дня его внесения.</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В случае если принятие нормативного правового акта, проект которого внесен в порядке реализации правотворческой инициативы граждан, относится к компетенции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указанный проект должен быть рассмотрен на открытом заседании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B62806">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B62806" w:rsidRPr="00E8753C" w:rsidRDefault="00B62806" w:rsidP="00B62806">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19.1. Инициативные проекты</w:t>
            </w:r>
          </w:p>
          <w:p w:rsidR="00B62806" w:rsidRPr="00E8753C" w:rsidRDefault="00B62806" w:rsidP="00B62806">
            <w:pPr>
              <w:autoSpaceDE w:val="0"/>
              <w:autoSpaceDN w:val="0"/>
              <w:adjustRightInd w:val="0"/>
              <w:jc w:val="center"/>
              <w:rPr>
                <w:rFonts w:ascii="Arial" w:eastAsiaTheme="minorHAnsi" w:hAnsi="Arial" w:cs="Arial"/>
                <w:color w:val="000000" w:themeColor="text1"/>
                <w:sz w:val="24"/>
                <w:szCs w:val="24"/>
                <w:lang w:eastAsia="en-US"/>
              </w:rPr>
            </w:pPr>
          </w:p>
          <w:p w:rsidR="00B62806" w:rsidRPr="00E8753C" w:rsidRDefault="00B62806" w:rsidP="00B62806">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целях реализации мероприятий, имеющих приоритетное значение для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может быть внесен инициативный проект. Порядок определения части территории </w:t>
            </w:r>
            <w:r w:rsidRPr="00E8753C">
              <w:rPr>
                <w:rFonts w:ascii="Arial" w:eastAsiaTheme="minorHAnsi" w:hAnsi="Arial" w:cs="Arial"/>
                <w:strike/>
                <w:color w:val="000000" w:themeColor="text1"/>
                <w:sz w:val="24"/>
                <w:szCs w:val="24"/>
                <w:lang w:eastAsia="en-US"/>
              </w:rPr>
              <w:t>муниципального образования</w:t>
            </w:r>
            <w:r w:rsidRPr="00E8753C">
              <w:rPr>
                <w:rFonts w:ascii="Arial" w:eastAsiaTheme="minorHAnsi" w:hAnsi="Arial" w:cs="Arial"/>
                <w:color w:val="000000" w:themeColor="text1"/>
                <w:sz w:val="24"/>
                <w:szCs w:val="24"/>
                <w:lang w:eastAsia="en-US"/>
              </w:rPr>
              <w:t xml:space="preserve">, на которой могут реализовываться инициативные проекты, устанавливается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Право выступить инициатором проекта в соответствии с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может быть предоставлено также иным лицам, осуществляющим деятельность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3. Инициативный проект должен содержать следующие сведения:</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1) описание проблемы, решение которой имеет приоритетное значение для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его части;</w:t>
            </w:r>
          </w:p>
          <w:p w:rsidR="00545D1D" w:rsidRPr="00E8753C" w:rsidRDefault="00545D1D" w:rsidP="00545D1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указание на территорию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его часть, в границах которой будет реализовываться инициативный проект, в соответствии с порядком, установленным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иные сведения, предусмотренные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Инициативный проект до его внесения в администрацию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Холмского </w:t>
            </w:r>
            <w:r w:rsidRPr="00E8753C">
              <w:rPr>
                <w:rFonts w:ascii="Arial" w:eastAsiaTheme="minorHAnsi" w:hAnsi="Arial" w:cs="Arial"/>
                <w:strike/>
                <w:color w:val="000000" w:themeColor="text1"/>
                <w:sz w:val="24"/>
                <w:szCs w:val="24"/>
                <w:lang w:eastAsia="en-US"/>
              </w:rPr>
              <w:t>городског</w:t>
            </w:r>
            <w:r w:rsidRPr="00E8753C">
              <w:rPr>
                <w:rFonts w:ascii="Arial" w:eastAsiaTheme="minorHAnsi" w:hAnsi="Arial" w:cs="Arial"/>
                <w:color w:val="000000" w:themeColor="text1"/>
                <w:sz w:val="24"/>
                <w:szCs w:val="24"/>
                <w:lang w:eastAsia="en-US"/>
              </w:rPr>
              <w:t>о округа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Инициаторы проекта при внесении инициативного проекта в администрацию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его части.</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Информация о внесении инициативного проекта в администрацию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подлежит опубликованию (обнародованию) и размещению на официальном сайте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информационно-телекоммуникационной сети "Интернет" в течение трех рабочих дней со дня внесения инициативного проекта в администрацию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должна содержать сведения, указанные в </w:t>
            </w:r>
            <w:hyperlink r:id="rId25" w:history="1">
              <w:r w:rsidRPr="00E8753C">
                <w:rPr>
                  <w:rFonts w:ascii="Arial" w:eastAsiaTheme="minorHAnsi" w:hAnsi="Arial" w:cs="Arial"/>
                  <w:color w:val="000000" w:themeColor="text1"/>
                  <w:sz w:val="24"/>
                  <w:szCs w:val="24"/>
                  <w:lang w:eastAsia="en-US"/>
                </w:rPr>
                <w:t>части 3</w:t>
              </w:r>
            </w:hyperlink>
            <w:r w:rsidRPr="00E8753C">
              <w:rPr>
                <w:rFonts w:ascii="Arial" w:eastAsiaTheme="minorHAnsi" w:hAnsi="Arial" w:cs="Arial"/>
                <w:color w:val="000000" w:themeColor="text1"/>
                <w:sz w:val="24"/>
                <w:szCs w:val="24"/>
                <w:lang w:eastAsia="en-US"/>
              </w:rPr>
              <w:t xml:space="preserve"> настоящей статьи, а также об инициаторах проекта. Одновременно граждане информируются о возможности представления в администрацию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достигшие шестнадцатилетнего возраста.</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2" w:name="Par6"/>
            <w:bookmarkEnd w:id="2"/>
            <w:r w:rsidRPr="00E8753C">
              <w:rPr>
                <w:rFonts w:ascii="Arial" w:eastAsiaTheme="minorHAnsi" w:hAnsi="Arial" w:cs="Arial"/>
                <w:color w:val="000000" w:themeColor="text1"/>
                <w:sz w:val="24"/>
                <w:szCs w:val="24"/>
                <w:lang w:eastAsia="en-US"/>
              </w:rPr>
              <w:t xml:space="preserve">6. Инициативный проект подлежит обязательному рассмотрению администрацией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течение 30 дней со дня его внесения.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результатам рассмотрения инициативного проекта принимает одно из следующих решений:</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3" w:name="Par9"/>
            <w:bookmarkEnd w:id="3"/>
            <w:r w:rsidRPr="00E8753C">
              <w:rPr>
                <w:rFonts w:ascii="Arial" w:eastAsiaTheme="minorHAnsi" w:hAnsi="Arial" w:cs="Arial"/>
                <w:color w:val="000000" w:themeColor="text1"/>
                <w:sz w:val="24"/>
                <w:szCs w:val="24"/>
                <w:lang w:eastAsia="en-US"/>
              </w:rPr>
              <w:lastRenderedPageBreak/>
              <w:t xml:space="preserve">7.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принимает решение об отказе в поддержке инициативного проекта в одном из следующих случаев:</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невозможность реализации инициативного проекта ввиду отсутствия у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необходимых полномочий и прав;</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4" w:name="Par16"/>
            <w:bookmarkEnd w:id="4"/>
            <w:r w:rsidRPr="00E8753C">
              <w:rPr>
                <w:rFonts w:ascii="Arial" w:eastAsiaTheme="minorHAnsi" w:hAnsi="Arial" w:cs="Arial"/>
                <w:color w:val="000000" w:themeColor="text1"/>
                <w:sz w:val="24"/>
                <w:szCs w:val="24"/>
                <w:lang w:eastAsia="en-US"/>
              </w:rPr>
              <w:t xml:space="preserve">8.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вправе, а в случае, предусмотренном </w:t>
            </w:r>
            <w:hyperlink w:anchor="Par14" w:history="1">
              <w:r w:rsidRPr="00E8753C">
                <w:rPr>
                  <w:rFonts w:ascii="Arial" w:eastAsiaTheme="minorHAnsi" w:hAnsi="Arial" w:cs="Arial"/>
                  <w:color w:val="000000" w:themeColor="text1"/>
                  <w:sz w:val="24"/>
                  <w:szCs w:val="24"/>
                  <w:lang w:eastAsia="en-US"/>
                </w:rPr>
                <w:t>пунктом 5 части 7</w:t>
              </w:r>
            </w:hyperlink>
            <w:r w:rsidRPr="00E8753C">
              <w:rPr>
                <w:rFonts w:ascii="Arial" w:eastAsiaTheme="minorHAnsi" w:hAnsi="Arial" w:cs="Arial"/>
                <w:color w:val="000000" w:themeColor="text1"/>
                <w:sz w:val="24"/>
                <w:szCs w:val="24"/>
                <w:lang w:eastAsia="en-US"/>
              </w:rP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5" w:name="Par17"/>
            <w:bookmarkEnd w:id="5"/>
            <w:r w:rsidRPr="00E8753C">
              <w:rPr>
                <w:rFonts w:ascii="Arial" w:eastAsiaTheme="minorHAnsi" w:hAnsi="Arial" w:cs="Arial"/>
                <w:color w:val="000000" w:themeColor="text1"/>
                <w:sz w:val="24"/>
                <w:szCs w:val="24"/>
                <w:lang w:eastAsia="en-US"/>
              </w:rPr>
              <w:t xml:space="preserve">9. Порядок выдвижения, внесения, обсуждения, рассмотрения инициативных проектов, а также проведения их конкурсного отбора устанавливается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6" w:name="Par19"/>
            <w:bookmarkEnd w:id="6"/>
            <w:r w:rsidRPr="00E8753C">
              <w:rPr>
                <w:rFonts w:ascii="Arial" w:eastAsiaTheme="minorHAnsi" w:hAnsi="Arial" w:cs="Arial"/>
                <w:color w:val="000000" w:themeColor="text1"/>
                <w:sz w:val="24"/>
                <w:szCs w:val="24"/>
                <w:lang w:eastAsia="en-US"/>
              </w:rPr>
              <w:t xml:space="preserve">11. В случае, если в администрацию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внесено несколько инициативных проектов, в том числе с описанием аналогичных по содержанию приоритетных проблем,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организует проведение конкурсного отбора и информирует об этом инициаторов проекта.</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7" w:name="Par20"/>
            <w:bookmarkEnd w:id="7"/>
            <w:r w:rsidRPr="00E8753C">
              <w:rPr>
                <w:rFonts w:ascii="Arial" w:eastAsiaTheme="minorHAnsi" w:hAnsi="Arial" w:cs="Arial"/>
                <w:color w:val="000000" w:themeColor="text1"/>
                <w:sz w:val="24"/>
                <w:szCs w:val="24"/>
                <w:lang w:eastAsia="en-US"/>
              </w:rPr>
              <w:t xml:space="preserve">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Состав коллегиального органа (комиссии) формируется администрацией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 этом половина от общего числа членов коллегиального органа (комиссии) должна быть назначена на основе предложений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Инициаторы проекта, другие граждане, проживающие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14. Информация о рассмотрении инициативного проекта администрацией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информационно-телекоммуникационной сети "Интернет". Отчет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 итогах реализации инициативного проекта подлежит опубликованию </w:t>
            </w:r>
            <w:r w:rsidRPr="00E8753C">
              <w:rPr>
                <w:rFonts w:ascii="Arial" w:eastAsiaTheme="minorHAnsi" w:hAnsi="Arial" w:cs="Arial"/>
                <w:color w:val="000000" w:themeColor="text1"/>
                <w:sz w:val="24"/>
                <w:szCs w:val="24"/>
                <w:lang w:eastAsia="en-US"/>
              </w:rPr>
              <w:lastRenderedPageBreak/>
              <w:t xml:space="preserve">(обнародованию) и размещению на официальном сайте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информационно-телекоммуникационной сети "Интернет" в течение 30 календарных дней со дня завершения реализации инициативного проекта.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ED10AC" w:rsidRPr="00E8753C" w:rsidRDefault="00ED10AC" w:rsidP="00ED10AC">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20. Территориальное общественное самоуправление</w:t>
            </w:r>
          </w:p>
          <w:p w:rsidR="00ED10AC" w:rsidRPr="00E8753C" w:rsidRDefault="00ED10AC" w:rsidP="00ED10AC">
            <w:pPr>
              <w:autoSpaceDE w:val="0"/>
              <w:autoSpaceDN w:val="0"/>
              <w:adjustRightInd w:val="0"/>
              <w:jc w:val="center"/>
              <w:rPr>
                <w:rFonts w:ascii="Arial" w:eastAsiaTheme="minorHAnsi" w:hAnsi="Arial" w:cs="Arial"/>
                <w:color w:val="000000" w:themeColor="text1"/>
                <w:sz w:val="24"/>
                <w:szCs w:val="24"/>
                <w:lang w:eastAsia="en-US"/>
              </w:rPr>
            </w:pPr>
          </w:p>
          <w:p w:rsidR="00ED10AC" w:rsidRPr="00E8753C" w:rsidRDefault="00ED10AC" w:rsidP="00ED10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Под территориальным общественным самоуправлением понимается самоорганизация граждан по месту их жительства на части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в расположенных на межселенной территории населенных пунктах (либо на части их территории) для самостоятельного и под свою ответственность осуществления собственных инициатив по вопросам местного значения.</w:t>
            </w:r>
          </w:p>
          <w:p w:rsidR="00ED10AC" w:rsidRPr="00E8753C" w:rsidRDefault="00ED10AC" w:rsidP="00ED10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в расположенных на межселенной территории населенных пунктах (либо на части их территории) - представительным органом муниципального района.</w:t>
            </w:r>
          </w:p>
          <w:p w:rsidR="00ED10AC" w:rsidRPr="00E8753C" w:rsidRDefault="00ED10AC" w:rsidP="00ED10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Территориальное общественное самоуправление осуществляется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ED10AC" w:rsidRPr="00E8753C" w:rsidRDefault="00ED10AC" w:rsidP="00ED10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председателем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Датой регистрации Устава ТОС является дата внесения сведений в Единый реестр.</w:t>
            </w:r>
          </w:p>
          <w:p w:rsidR="00ED10AC" w:rsidRPr="00E8753C" w:rsidRDefault="00ED10AC" w:rsidP="00ED10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8. Органы территориального общественного самоуправления:</w:t>
            </w:r>
          </w:p>
          <w:p w:rsidR="00ED10AC" w:rsidRPr="00E8753C" w:rsidRDefault="00ED10AC" w:rsidP="00ED10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администрацией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 использованием средств местного бюджета;</w:t>
            </w:r>
          </w:p>
          <w:p w:rsidR="00ED10AC" w:rsidRPr="00E8753C" w:rsidRDefault="00ED10AC" w:rsidP="00ED10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ED10AC">
            <w:pPr>
              <w:pStyle w:val="a3"/>
              <w:ind w:firstLine="567"/>
              <w:jc w:val="both"/>
              <w:rPr>
                <w:rFonts w:ascii="Arial" w:hAnsi="Arial" w:cs="Arial"/>
                <w:color w:val="000000" w:themeColor="text1"/>
                <w:sz w:val="24"/>
                <w:szCs w:val="24"/>
              </w:rPr>
            </w:pPr>
          </w:p>
        </w:tc>
      </w:tr>
      <w:tr w:rsidR="00E8753C" w:rsidRPr="00E8753C" w:rsidTr="006654E9">
        <w:tc>
          <w:tcPr>
            <w:tcW w:w="14502" w:type="dxa"/>
          </w:tcPr>
          <w:p w:rsidR="00F87BD3" w:rsidRPr="00E8753C" w:rsidRDefault="00F87BD3" w:rsidP="00F87BD3">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20.1. Староста сельского населенного пункта</w:t>
            </w:r>
          </w:p>
          <w:p w:rsidR="00F87BD3" w:rsidRPr="00E8753C" w:rsidRDefault="00F87BD3" w:rsidP="00F87BD3">
            <w:pPr>
              <w:autoSpaceDE w:val="0"/>
              <w:autoSpaceDN w:val="0"/>
              <w:adjustRightInd w:val="0"/>
              <w:jc w:val="center"/>
              <w:rPr>
                <w:rFonts w:ascii="Arial" w:eastAsiaTheme="minorHAnsi" w:hAnsi="Arial" w:cs="Arial"/>
                <w:color w:val="000000" w:themeColor="text1"/>
                <w:sz w:val="24"/>
                <w:szCs w:val="24"/>
                <w:lang w:eastAsia="en-US"/>
              </w:rPr>
            </w:pPr>
          </w:p>
          <w:p w:rsidR="00F87BD3" w:rsidRPr="00E8753C" w:rsidRDefault="00F87BD3" w:rsidP="00F87BD3">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Для организации взаимодействия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жителей сельского населенного пункта при решении вопросов местного значения сельского населенного пункта, расположенного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может назначаться староста сельского населенного пункта (далее - староста).</w:t>
            </w:r>
          </w:p>
          <w:p w:rsidR="00F87BD3" w:rsidRPr="00E8753C" w:rsidRDefault="00F87BD3" w:rsidP="00F87BD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Староста назначается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состав которого входит данный сельский населенный пункт, по представлению схода граждан сельского населенного пункта. Староста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F87BD3" w:rsidRPr="00E8753C" w:rsidRDefault="00F87BD3" w:rsidP="00C16E2D">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C16E2D" w:rsidRPr="00E8753C" w:rsidRDefault="00C16E2D" w:rsidP="00C16E2D">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21. Публичные слушания, общественные обсуждения</w:t>
            </w:r>
          </w:p>
          <w:p w:rsidR="00C16E2D" w:rsidRPr="00E8753C" w:rsidRDefault="00C16E2D" w:rsidP="00C16E2D">
            <w:pPr>
              <w:autoSpaceDE w:val="0"/>
              <w:autoSpaceDN w:val="0"/>
              <w:adjustRightInd w:val="0"/>
              <w:ind w:firstLine="540"/>
              <w:jc w:val="both"/>
              <w:rPr>
                <w:rFonts w:ascii="Arial" w:eastAsiaTheme="minorHAnsi" w:hAnsi="Arial" w:cs="Arial"/>
                <w:color w:val="000000" w:themeColor="text1"/>
                <w:sz w:val="24"/>
                <w:szCs w:val="24"/>
                <w:lang w:eastAsia="en-US"/>
              </w:rPr>
            </w:pPr>
          </w:p>
          <w:p w:rsidR="00C16E2D" w:rsidRPr="00E8753C" w:rsidRDefault="00C16E2D" w:rsidP="00C16E2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Для обсуждения проектов муниципальных правовых актов по вопросам местного значения с участием жителей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мэром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могут проводиться публичные слушания.</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Публичные слушания проводятся по инициативе населения,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Публичные слушания, проводимые по инициативе населения или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назначаются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по инициативе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мэром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3. На публичные слушания выносятся:</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проект Устава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проект муниципального нормативного правового акта о внесении изменений и дополнений в данный Устав, кроме случаев, когда в Устав вносятся изменения в форме точного воспроизведения положений </w:t>
            </w:r>
            <w:hyperlink r:id="rId26" w:history="1">
              <w:r w:rsidRPr="00E8753C">
                <w:rPr>
                  <w:rFonts w:ascii="Arial" w:eastAsiaTheme="minorHAnsi" w:hAnsi="Arial" w:cs="Arial"/>
                  <w:color w:val="000000" w:themeColor="text1"/>
                  <w:sz w:val="24"/>
                  <w:szCs w:val="24"/>
                  <w:lang w:eastAsia="en-US"/>
                </w:rPr>
                <w:t>Конституции</w:t>
              </w:r>
            </w:hyperlink>
            <w:r w:rsidRPr="00E8753C">
              <w:rPr>
                <w:rFonts w:ascii="Arial" w:eastAsiaTheme="minorHAnsi" w:hAnsi="Arial" w:cs="Arial"/>
                <w:color w:val="000000" w:themeColor="text1"/>
                <w:sz w:val="24"/>
                <w:szCs w:val="24"/>
                <w:lang w:eastAsia="en-US"/>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проект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отчет о его исполнении;</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2.1) проект стратегии социально-экономического развития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вопросы о преобразовании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 исключением случаев, если в соответствии со </w:t>
            </w:r>
            <w:hyperlink r:id="rId27" w:history="1">
              <w:r w:rsidRPr="00E8753C">
                <w:rPr>
                  <w:rFonts w:ascii="Arial" w:eastAsiaTheme="minorHAnsi" w:hAnsi="Arial" w:cs="Arial"/>
                  <w:color w:val="000000" w:themeColor="text1"/>
                  <w:sz w:val="24"/>
                  <w:szCs w:val="24"/>
                  <w:lang w:eastAsia="en-US"/>
                </w:rPr>
                <w:t>статьей 13</w:t>
              </w:r>
            </w:hyperlink>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lastRenderedPageBreak/>
              <w:t>Федерального закона от 06.10.2013 N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Порядок организации и проведения публичных слушаний определяется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должен предусматривать заблаговременное оповещение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информационно-телекоммуникационной сети "Интернет" или в случае, если орган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28" w:history="1">
              <w:r w:rsidRPr="00E8753C">
                <w:rPr>
                  <w:rFonts w:ascii="Arial" w:eastAsiaTheme="minorHAnsi" w:hAnsi="Arial" w:cs="Arial"/>
                  <w:color w:val="000000" w:themeColor="text1"/>
                  <w:sz w:val="24"/>
                  <w:szCs w:val="24"/>
                  <w:lang w:eastAsia="en-US"/>
                </w:rPr>
                <w:t>закона</w:t>
              </w:r>
            </w:hyperlink>
            <w:r w:rsidRPr="00E8753C">
              <w:rPr>
                <w:rFonts w:ascii="Arial" w:eastAsiaTheme="minorHAnsi" w:hAnsi="Arial" w:cs="Arial"/>
                <w:color w:val="000000" w:themeColor="text1"/>
                <w:sz w:val="24"/>
                <w:szCs w:val="24"/>
                <w:lang w:eastAsia="en-US"/>
              </w:rP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может быть установлено, что для размещения материалов и информации, указанных в </w:t>
            </w:r>
            <w:hyperlink w:anchor="Par91" w:history="1">
              <w:r w:rsidRPr="00E8753C">
                <w:rPr>
                  <w:rFonts w:ascii="Arial" w:eastAsiaTheme="minorHAnsi" w:hAnsi="Arial" w:cs="Arial"/>
                  <w:color w:val="000000" w:themeColor="text1"/>
                  <w:sz w:val="24"/>
                  <w:szCs w:val="24"/>
                  <w:lang w:eastAsia="en-US"/>
                </w:rPr>
                <w:t>абзаце первом</w:t>
              </w:r>
            </w:hyperlink>
            <w:r w:rsidRPr="00E8753C">
              <w:rPr>
                <w:rFonts w:ascii="Arial" w:eastAsiaTheme="minorHAnsi" w:hAnsi="Arial" w:cs="Arial"/>
                <w:color w:val="000000" w:themeColor="text1"/>
                <w:sz w:val="24"/>
                <w:szCs w:val="24"/>
                <w:lang w:eastAsia="en-US"/>
              </w:rPr>
              <w:t xml:space="preserve"> настоящей части, обеспечения возможности представления жителями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своих замечаний и предложений по проекту муниципального правового акта, а также для участия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6654E9" w:rsidRPr="00E8753C" w:rsidRDefault="006654E9" w:rsidP="00C16E2D">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C16E2D" w:rsidRPr="00E8753C" w:rsidRDefault="00C16E2D" w:rsidP="00C16E2D">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22. Собрание граждан</w:t>
            </w:r>
          </w:p>
          <w:p w:rsidR="00C16E2D" w:rsidRPr="00E8753C" w:rsidRDefault="00C16E2D" w:rsidP="00C16E2D">
            <w:pPr>
              <w:autoSpaceDE w:val="0"/>
              <w:autoSpaceDN w:val="0"/>
              <w:adjustRightInd w:val="0"/>
              <w:jc w:val="center"/>
              <w:rPr>
                <w:rFonts w:ascii="Arial" w:eastAsiaTheme="minorHAnsi" w:hAnsi="Arial" w:cs="Arial"/>
                <w:color w:val="000000" w:themeColor="text1"/>
                <w:sz w:val="24"/>
                <w:szCs w:val="24"/>
                <w:lang w:eastAsia="en-US"/>
              </w:rPr>
            </w:pPr>
          </w:p>
          <w:p w:rsidR="00C16E2D" w:rsidRPr="00E8753C" w:rsidRDefault="00C16E2D" w:rsidP="00C16E2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могут проводиться собрания граждан.</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В собрании граждан имеют право участвовать граждане, постоянно или преимущественно проживающие на </w:t>
            </w:r>
            <w:r w:rsidRPr="00E8753C">
              <w:rPr>
                <w:rFonts w:ascii="Arial" w:eastAsiaTheme="minorHAnsi" w:hAnsi="Arial" w:cs="Arial"/>
                <w:color w:val="000000" w:themeColor="text1"/>
                <w:sz w:val="24"/>
                <w:szCs w:val="24"/>
                <w:lang w:eastAsia="en-US"/>
              </w:rPr>
              <w:lastRenderedPageBreak/>
              <w:t>соответствующей территории, где проводится собрание, достигшие шестнадцатилетнего возраста.</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Собрание граждан проводится по инициативе населения,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в случаях, предусмотренных Уставом территориального общественного самоуправления.</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Собрание граждан, проводимое по инициативе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назначается соответственно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мэром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Собрание граждан, проводимое по инициативе населения, назначается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6. Условием назначения собрания граждан по инициативе населения является сбор подписей в поддержку данной инициативы, количество которых должно составлять не более пяти процентов от числа граждан, имеющих право участвовать в собрании граждан.</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Порядок назначения и проведения собрания граждан в целях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определяется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C16E2D">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2674E5" w:rsidRPr="00E8753C" w:rsidRDefault="002674E5" w:rsidP="002674E5">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23. Опрос граждан</w:t>
            </w:r>
          </w:p>
          <w:p w:rsidR="002674E5" w:rsidRPr="00E8753C" w:rsidRDefault="002674E5" w:rsidP="002674E5">
            <w:pPr>
              <w:autoSpaceDE w:val="0"/>
              <w:autoSpaceDN w:val="0"/>
              <w:adjustRightInd w:val="0"/>
              <w:jc w:val="center"/>
              <w:rPr>
                <w:rFonts w:ascii="Arial" w:eastAsiaTheme="minorHAnsi" w:hAnsi="Arial" w:cs="Arial"/>
                <w:color w:val="000000" w:themeColor="text1"/>
                <w:sz w:val="24"/>
                <w:szCs w:val="24"/>
                <w:lang w:eastAsia="en-US"/>
              </w:rPr>
            </w:pPr>
          </w:p>
          <w:p w:rsidR="002674E5" w:rsidRPr="00E8753C" w:rsidRDefault="002674E5" w:rsidP="002674E5">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Опрос граждан проводится на всей территории или на части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Результаты опроса носят рекомендательный характер.</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В опросе граждан имеют право участвовать жители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обладающие избирательным правом. В опросе граждан по вопросу выявления мнения граждан о поддержке инициативного проекта вправе участвовать жители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его части, в которых предлагается реализовать инициативный проект, достигшие шестнадцатилетнего возраста.</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3. Опрос граждан проводится по инициативе:</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вопросам местного значения;</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органов государственной власти Сахалинской области для учета мнения граждан при принятии решений об изменении целевого назначения земель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для объектов регионального и межрегионального значения;</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Порядок назначения и проведения опроса граждан определяется уставом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(или) нормативными правовыми актами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законом Сахалинской области.</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Решение о назначении опроса граждан принимается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Для проведения опроса граждан может использоваться официальный сайт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информационно-телекоммуникационной сети "Интернет". В нормативном правовом акте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 назначении опроса граждан устанавливаются:</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минимальная численность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участвующих в опросе;</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порядок идентификации участников опроса в случае проведения опроса граждан с использованием официального сайта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информационно-телекоммуникационной сети "Интернет".</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Жители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должны быть проинформированы о проведении опроса граждан не менее чем за 10 дней до его проведения.</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11. Финансирование мероприятий, связанных с подготовкой и проведением опроса граждан, осуществляется:</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за счет средств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 проведении его по инициативе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2674E5">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2674E5" w:rsidRPr="00E8753C" w:rsidRDefault="002674E5" w:rsidP="002674E5">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24. Конференция граждан</w:t>
            </w:r>
          </w:p>
          <w:p w:rsidR="002674E5" w:rsidRPr="00E8753C" w:rsidRDefault="002674E5" w:rsidP="002674E5">
            <w:pPr>
              <w:autoSpaceDE w:val="0"/>
              <w:autoSpaceDN w:val="0"/>
              <w:adjustRightInd w:val="0"/>
              <w:ind w:firstLine="540"/>
              <w:jc w:val="both"/>
              <w:rPr>
                <w:rFonts w:ascii="Arial" w:eastAsiaTheme="minorHAnsi" w:hAnsi="Arial" w:cs="Arial"/>
                <w:color w:val="000000" w:themeColor="text1"/>
                <w:sz w:val="24"/>
                <w:szCs w:val="24"/>
                <w:lang w:eastAsia="en-US"/>
              </w:rPr>
            </w:pPr>
          </w:p>
          <w:p w:rsidR="002674E5" w:rsidRPr="00E8753C" w:rsidRDefault="002674E5" w:rsidP="002674E5">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Если численность жителей, проживающих на соответствующей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имеющих право на участие в собрании граждан, проводимого по инициативе населения,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мэра </w:t>
            </w:r>
            <w:r w:rsidRPr="00E8753C">
              <w:rPr>
                <w:rFonts w:ascii="Arial" w:eastAsiaTheme="minorHAnsi" w:hAnsi="Arial" w:cs="Arial"/>
                <w:color w:val="000000" w:themeColor="text1"/>
                <w:sz w:val="24"/>
                <w:szCs w:val="24"/>
                <w:lang w:eastAsia="en-US"/>
              </w:rPr>
              <w:lastRenderedPageBreak/>
              <w:t xml:space="preserve">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составляет более 100 человек, могут проводиться конференции граждан (собрание делегатов).</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Порядок назначения и проведения конференции граждан, избрания делегатов определяется нормативными правовыми актами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Уставом территориального общественного самоуправления.</w:t>
            </w:r>
          </w:p>
          <w:p w:rsidR="006654E9" w:rsidRPr="00E8753C" w:rsidRDefault="006654E9" w:rsidP="002674E5">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ED10AC" w:rsidRPr="00E8753C" w:rsidRDefault="00ED10AC" w:rsidP="00ED10AC">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25. Обращения граждан</w:t>
            </w:r>
          </w:p>
          <w:p w:rsidR="00ED10AC" w:rsidRPr="00E8753C" w:rsidRDefault="00ED10AC" w:rsidP="00ED10AC">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в органы местного самоуправления</w:t>
            </w:r>
          </w:p>
          <w:p w:rsidR="00ED10AC" w:rsidRPr="00E8753C" w:rsidRDefault="00ED10AC" w:rsidP="00ED10AC">
            <w:pPr>
              <w:autoSpaceDE w:val="0"/>
              <w:autoSpaceDN w:val="0"/>
              <w:adjustRightInd w:val="0"/>
              <w:ind w:firstLine="540"/>
              <w:jc w:val="both"/>
              <w:rPr>
                <w:rFonts w:ascii="Arial" w:eastAsiaTheme="minorHAnsi" w:hAnsi="Arial" w:cs="Arial"/>
                <w:color w:val="000000" w:themeColor="text1"/>
                <w:sz w:val="24"/>
                <w:szCs w:val="24"/>
                <w:lang w:eastAsia="en-US"/>
              </w:rPr>
            </w:pPr>
          </w:p>
          <w:p w:rsidR="00ED10AC" w:rsidRPr="00E8753C" w:rsidRDefault="00ED10AC" w:rsidP="00ED10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Граждане имеют право на индивидуальные и коллективные обращения в органы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D10AC" w:rsidRPr="00E8753C" w:rsidRDefault="00ED10AC" w:rsidP="00ED10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За нарушение порядка и сроков рассмотрения обращений граждан должностные лица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несут ответственность в соответствии с законодательством Российской Федерации.</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6654E9" w:rsidRPr="00E8753C" w:rsidRDefault="00D919A2" w:rsidP="00D919A2">
            <w:pPr>
              <w:pStyle w:val="a3"/>
              <w:jc w:val="center"/>
              <w:rPr>
                <w:rFonts w:ascii="Arial" w:hAnsi="Arial" w:cs="Arial"/>
                <w:color w:val="000000" w:themeColor="text1"/>
                <w:sz w:val="24"/>
                <w:szCs w:val="24"/>
              </w:rPr>
            </w:pPr>
            <w:r w:rsidRPr="00E8753C">
              <w:rPr>
                <w:rFonts w:ascii="Arial" w:hAnsi="Arial" w:cs="Arial"/>
                <w:color w:val="000000" w:themeColor="text1"/>
                <w:sz w:val="24"/>
                <w:szCs w:val="24"/>
              </w:rPr>
              <w:t xml:space="preserve">Глава V. ОРГАНЫ МЕСТНОГО САМОУПРАВЛЕНИЯ И ДОЛЖНОСТНЫЕ ЛИЦА МЕСТНОГО САМОУПРАВЛЕНИЯ ХОЛМСКОГО </w:t>
            </w:r>
            <w:r w:rsidRPr="00E8753C">
              <w:rPr>
                <w:rFonts w:ascii="Arial" w:hAnsi="Arial" w:cs="Arial"/>
                <w:strike/>
                <w:color w:val="000000" w:themeColor="text1"/>
                <w:sz w:val="24"/>
                <w:szCs w:val="24"/>
              </w:rPr>
              <w:t>ГОРОДСКОГО</w:t>
            </w:r>
            <w:r w:rsidRPr="00E8753C">
              <w:rPr>
                <w:rFonts w:ascii="Arial" w:hAnsi="Arial" w:cs="Arial"/>
                <w:color w:val="000000" w:themeColor="text1"/>
                <w:sz w:val="24"/>
                <w:szCs w:val="24"/>
              </w:rPr>
              <w:t xml:space="preserve"> ОКРУГА</w:t>
            </w:r>
          </w:p>
          <w:p w:rsidR="00D919A2" w:rsidRPr="00E8753C" w:rsidRDefault="00D919A2" w:rsidP="00D919A2">
            <w:pPr>
              <w:pStyle w:val="a3"/>
              <w:jc w:val="center"/>
              <w:rPr>
                <w:rFonts w:ascii="Arial" w:hAnsi="Arial" w:cs="Arial"/>
                <w:color w:val="000000" w:themeColor="text1"/>
                <w:sz w:val="24"/>
                <w:szCs w:val="24"/>
              </w:rPr>
            </w:pPr>
          </w:p>
        </w:tc>
      </w:tr>
      <w:tr w:rsidR="00E8753C" w:rsidRPr="00E8753C" w:rsidTr="006654E9">
        <w:tc>
          <w:tcPr>
            <w:tcW w:w="14502" w:type="dxa"/>
          </w:tcPr>
          <w:p w:rsidR="00D919A2" w:rsidRPr="00E8753C" w:rsidRDefault="00D919A2" w:rsidP="00D919A2">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27. Органы местного самоуправления</w:t>
            </w:r>
          </w:p>
          <w:p w:rsidR="00D919A2" w:rsidRPr="00E8753C" w:rsidRDefault="00D919A2" w:rsidP="00D919A2">
            <w:pPr>
              <w:autoSpaceDE w:val="0"/>
              <w:autoSpaceDN w:val="0"/>
              <w:adjustRightInd w:val="0"/>
              <w:jc w:val="center"/>
              <w:rPr>
                <w:rFonts w:ascii="Arial" w:eastAsiaTheme="minorHAnsi" w:hAnsi="Arial" w:cs="Arial"/>
                <w:color w:val="000000" w:themeColor="text1"/>
                <w:sz w:val="24"/>
                <w:szCs w:val="24"/>
                <w:lang w:eastAsia="en-US"/>
              </w:rPr>
            </w:pPr>
          </w:p>
          <w:p w:rsidR="00D919A2" w:rsidRPr="00E8753C" w:rsidRDefault="00D919A2" w:rsidP="00D919A2">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Структуру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составляют:</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представительный орган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глава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исполнительно-распорядительный орган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контрольно-счетный орган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контрольно-счетная палата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(далее по тексту - контрольно-счетная палата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Органы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обладают собственными полномочиями по решению вопросов местного значения и исполнению переданных им отдельных государственных полномочий.</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Органы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 входят в систему органов государственной власти.</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4. Изменение структуры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осуществляется путем внесения изменений в настоящий Устав.</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Решение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 изменении структуры органов местного самоуправления вступает в силу не ранее чем по истечении срока полномочий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принявшего указанное решение, за исключением случаев, предусмотренных Федеральным </w:t>
            </w:r>
            <w:hyperlink r:id="rId29"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06.10.2003 N 131-ФЗ "Об общих принципах организации местного самоуправления в Российской Федерации".</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Финансовое обеспечение деятельности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w:t>
            </w:r>
            <w:r w:rsidRPr="00E8753C">
              <w:rPr>
                <w:rFonts w:ascii="Arial" w:eastAsiaTheme="minorHAnsi" w:hAnsi="Arial" w:cs="Arial"/>
                <w:color w:val="000000" w:themeColor="text1"/>
                <w:sz w:val="24"/>
                <w:szCs w:val="24"/>
                <w:lang w:eastAsia="en-US"/>
              </w:rPr>
              <w:t xml:space="preserve">о округа осуществляется исключительно за счет собственных доходов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D919A2" w:rsidRPr="00E8753C" w:rsidRDefault="00D919A2" w:rsidP="00D919A2">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28. Должностные лица органов местного самоуправления</w:t>
            </w:r>
          </w:p>
          <w:p w:rsidR="00D919A2" w:rsidRPr="00E8753C" w:rsidRDefault="00D919A2" w:rsidP="00D919A2">
            <w:pPr>
              <w:autoSpaceDE w:val="0"/>
              <w:autoSpaceDN w:val="0"/>
              <w:adjustRightInd w:val="0"/>
              <w:ind w:firstLine="540"/>
              <w:jc w:val="both"/>
              <w:rPr>
                <w:rFonts w:ascii="Arial" w:eastAsiaTheme="minorHAnsi" w:hAnsi="Arial" w:cs="Arial"/>
                <w:color w:val="000000" w:themeColor="text1"/>
                <w:sz w:val="24"/>
                <w:szCs w:val="24"/>
                <w:lang w:eastAsia="en-US"/>
              </w:rPr>
            </w:pPr>
          </w:p>
          <w:p w:rsidR="00D919A2" w:rsidRPr="00E8753C" w:rsidRDefault="00D919A2" w:rsidP="00D919A2">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Должностными лицами органов местного самоуправления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признаются выборные либо заключившие контракт (трудовой договор) лица, наделенные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Выборным должностным лицом местного самоуправления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является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Должностными лицами органов местного самоуправления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являются:</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Собрании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председатель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заместитель председателя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глава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первый вице-мэр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(назначаемый по согласованию с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вице-мэры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управляющий делами администрации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руководители, заместители руководителей функциональных (отраслевых) и территориальных органов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руководители структурных подразделений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в контрольно-счетной палате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председатель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аудиторы, главные инспекторы, инспекторы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4. Полномочия выборных и иных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должностных лиц местного самоуправления определяются настоящим Уставом, положениями о территориальных и функциональных (отраслевых) органов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структурных подразделений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утверждаемыми решениями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C208AC">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D919A2" w:rsidRPr="00E8753C" w:rsidRDefault="00D919A2" w:rsidP="00D919A2">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 xml:space="preserve">Статья 29. Собрание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D919A2" w:rsidRPr="00E8753C" w:rsidRDefault="00D919A2" w:rsidP="00D919A2">
            <w:pPr>
              <w:autoSpaceDE w:val="0"/>
              <w:autoSpaceDN w:val="0"/>
              <w:adjustRightInd w:val="0"/>
              <w:jc w:val="center"/>
              <w:outlineLvl w:val="0"/>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D919A2" w:rsidRPr="00E8753C" w:rsidRDefault="00D919A2" w:rsidP="00D919A2">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является представительным органом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обладающим правом представлять интересы населения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обладает правами юридического лица в соответствии с федеральным законодательством.</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Депутаты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избираются населением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 основе всеобщего, равного и прямого избирательного права при тайном голосовании сроком на пять лет.</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состоит из 20 депутатов. Выборы депутатов проводятся с применением мажоритарной избирательной системы относительного большинства по двадцати одномандатным округам.</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приступает к исполнению своих полномочий после избрания не менее двух третей (2/3) от установленной численности депутатов.</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принимает решения, в том числе нормативные правовые акты, устанавливающие правила, обязательные для исполнения всеми расположенными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государственными, муниципальными органами и их должностными лицами и соблюдения общественными организациями, предприятиями и учреждениями независимо от их подчиненности и форм собственности и гражданами, по вопросам, отнесенным к его компетенции федеральными законами, законами Сахалинской области, настоящим Уставом.</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принимает Регламент, регулирующий вопросы его организации и деятельности, порядок принятия решений, а также порядок избрания председателя Собрания и его заместителя, досрочного прекращения полномочий председателя Собрания и его заместителя.</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Расходы на обеспечение деятельности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предусматриваются в бюджете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отдельной строкой в соответствии с классификацией расходов бюджетов Российской Федерации.</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9. Собранию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принадлежит право от лица всего населения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принимать решения по вопросам своего ведения.</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В случае добровольного сложения с себя депутатских полномочий кем-либо из депутатов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либо невозможности исполнения обязанностей депутата, в соответствии с настоящим Уставом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имеет право работать в составе не менее двух третей (2/3) от установленной численности депутатов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 проведения дополнительных выборов депутатов по освободившимся депутатским мандатам.</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C208AC" w:rsidRPr="00E8753C" w:rsidRDefault="00C208AC" w:rsidP="00C208AC">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 xml:space="preserve">Статья 30. Компетенция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p>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исключительной компетенции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находятся:</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принятие Устава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внесение в него изменений и дополнений;</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утверждение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отчета о его исполнении;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утверждение стратегии социально-экономического развития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определение порядка участия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организациях межмуниципального сотрудничества;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принятие решения об удалении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отставку в порядке, предусмотренном </w:t>
            </w:r>
            <w:hyperlink r:id="rId30" w:history="1">
              <w:r w:rsidRPr="00E8753C">
                <w:rPr>
                  <w:rFonts w:ascii="Arial" w:eastAsiaTheme="minorHAnsi" w:hAnsi="Arial" w:cs="Arial"/>
                  <w:color w:val="000000" w:themeColor="text1"/>
                  <w:sz w:val="24"/>
                  <w:szCs w:val="24"/>
                  <w:lang w:eastAsia="en-US"/>
                </w:rPr>
                <w:t>статьей 74.1</w:t>
              </w:r>
            </w:hyperlink>
            <w:r w:rsidRPr="00E8753C">
              <w:rPr>
                <w:rFonts w:ascii="Arial" w:eastAsiaTheme="minorHAnsi" w:hAnsi="Arial" w:cs="Arial"/>
                <w:color w:val="000000" w:themeColor="text1"/>
                <w:sz w:val="24"/>
                <w:szCs w:val="24"/>
                <w:lang w:eastAsia="en-US"/>
              </w:rPr>
              <w:t xml:space="preserve"> Федерального закона от 06.10.2003 N 131-ФЗ "Об общих принципах организации местного самоуправления в Российской Федерации";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11) утверждение правил благоустройства территории Холмского </w:t>
            </w:r>
            <w:r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К полномочиям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также относятся:</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утверждение структуры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Положения об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представлению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принятие Положения о досрочном прекращении полномочий органов местного самоуправления, депутатов и выборных должностных лиц, а также решений о выборах в органы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федеральным законодательством и законодательством Сахалинской области;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5) утверждение генерального плана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правил землепользования и застройки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внесение в них изменений;</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утверждение местных нормативов градостроительного проектирования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как представительный орган местного самоуправления обладает иными полномочиями, определенными федеральными законами, законами Сахалинской области.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ежегодно в первом квартале заслушивает отчет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 результатах его деятельности, деятельности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о решении вопросов, поставленных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BF22DF" w:rsidRPr="00E8753C" w:rsidRDefault="00BF22DF" w:rsidP="00BF22DF">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 xml:space="preserve">Статья 31. Структура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F22DF" w:rsidRPr="00E8753C" w:rsidRDefault="00BF22DF" w:rsidP="00C208AC">
            <w:pPr>
              <w:autoSpaceDE w:val="0"/>
              <w:autoSpaceDN w:val="0"/>
              <w:adjustRightInd w:val="0"/>
              <w:jc w:val="center"/>
              <w:outlineLvl w:val="0"/>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Структуру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составляют: председатель, заместитель председателя, комиссии и аппарат.</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Собрание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возглавляет председатель, избираемый представительным органом из своего состава открытым голосованием на первом заседании в порядке, определенном Регламентом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Председатель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исполняет свои обязанности на постоянной основе.</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Председатель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руководит работой представительного органа, организует процесс подготовки и принятия решений представительного органа, подписывает решения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издает постановления и распоряжения по вопросам организации деятельности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Из числа депутатов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 срок его полномочий открытым голосованием избирается заместитель председателя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порядке, определенном Регламентом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Заместитель председателя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исполняет обязанности председателя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полном объеме в случае его официального отсутствия (отпуск, болезнь и т.д.) либо по его поручению.</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7. На срок своих полномочий депутаты вправе создавать постоянные комиссии по вопросам, отнесенным к компетенции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Порядок формирования постоянных комиссий, их полномочия и организация работы определяются </w:t>
            </w:r>
            <w:hyperlink r:id="rId31" w:history="1">
              <w:r w:rsidRPr="00E8753C">
                <w:rPr>
                  <w:rFonts w:ascii="Arial" w:eastAsiaTheme="minorHAnsi" w:hAnsi="Arial" w:cs="Arial"/>
                  <w:color w:val="000000" w:themeColor="text1"/>
                  <w:sz w:val="24"/>
                  <w:szCs w:val="24"/>
                  <w:lang w:eastAsia="en-US"/>
                </w:rPr>
                <w:t>Регламентом</w:t>
              </w:r>
            </w:hyperlink>
            <w:r w:rsidRPr="00E8753C">
              <w:rPr>
                <w:rFonts w:ascii="Arial" w:eastAsiaTheme="minorHAnsi" w:hAnsi="Arial" w:cs="Arial"/>
                <w:color w:val="000000" w:themeColor="text1"/>
                <w:sz w:val="24"/>
                <w:szCs w:val="24"/>
                <w:lang w:eastAsia="en-US"/>
              </w:rPr>
              <w:t xml:space="preserve">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Порядок и основания прекращения полномочий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как представительного органа местного самоуправления, определяются и регулируются федеральным законодательством, законодательством Сахалинской области, настоящим Уставом, нормативными правовыми актами, утверждаемыми Собранием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Порядок и основания прекращения полномочий председателя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заместителя председателя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определяются и регулируются в порядке, определенном Регламентом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BF22DF" w:rsidRPr="00E8753C" w:rsidRDefault="00BF22DF" w:rsidP="00BF22DF">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32. Муниципальные правовые акты</w:t>
            </w:r>
          </w:p>
          <w:p w:rsidR="00BF22DF" w:rsidRPr="00E8753C" w:rsidRDefault="00BF22DF" w:rsidP="00BF22DF">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F22DF" w:rsidRPr="00E8753C" w:rsidRDefault="00BF22DF" w:rsidP="00C208AC">
            <w:pPr>
              <w:autoSpaceDE w:val="0"/>
              <w:autoSpaceDN w:val="0"/>
              <w:adjustRightInd w:val="0"/>
              <w:jc w:val="center"/>
              <w:outlineLvl w:val="0"/>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По вопросам местного значения население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непосредственно и органы местного самоуправления, должностные лица местного самоуправления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принимают муниципальные правовые акты.</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По вопросам осуществления отдельных государственных полномочий, переданных органам местного самоуправления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федеральными законами и законами Сахалинской области, принимаются муниципальные правовые акты на основании и во исполнение положений, установленных соответствующими федеральными законами, законами Сахалинской области.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3. В систему муниципальных правовых актов входят:</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Устав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правовые акты, принятые на местном референдуме;</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нормативные и иные правовые акты Собрания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постановления и распоряжения администрации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постановления и распоряжения председателя Собрания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4. Руководители отраслевых (функциональных) и территориальных органов администрации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издают распоряжения и приказы по вопросам, относящимся к их компетенции.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Устав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Холмского </w:t>
            </w:r>
            <w:r w:rsidRPr="00AD23E4">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Проекты муниципальных правовых актов могут вноситься депутатами Собрания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мэром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Холмским городским прокурором, органами территориального общественного самоуправления, инициативными группами граждан.</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6.2. Проекты муниципальных нормативных правовых актов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включенных в соответствующий перечень законом субъекта Российской Федерации согласно положениям </w:t>
            </w:r>
            <w:hyperlink w:anchor="Par115" w:history="1">
              <w:r w:rsidRPr="00E8753C">
                <w:rPr>
                  <w:rFonts w:ascii="Arial" w:eastAsiaTheme="minorHAnsi" w:hAnsi="Arial" w:cs="Arial"/>
                  <w:color w:val="000000" w:themeColor="text1"/>
                  <w:sz w:val="24"/>
                  <w:szCs w:val="24"/>
                  <w:lang w:eastAsia="en-US"/>
                </w:rPr>
                <w:t>части 6.5</w:t>
              </w:r>
            </w:hyperlink>
            <w:r w:rsidRPr="00E8753C">
              <w:rPr>
                <w:rFonts w:ascii="Arial" w:eastAsiaTheme="minorHAnsi" w:hAnsi="Arial" w:cs="Arial"/>
                <w:color w:val="000000" w:themeColor="text1"/>
                <w:sz w:val="24"/>
                <w:szCs w:val="24"/>
                <w:lang w:eastAsia="en-US"/>
              </w:rPr>
              <w:t xml:space="preserve"> настоящей статьи,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Холмского городского округа, включенный в соответствующий перечень законом субъекта Российской Федерации согласно положениям </w:t>
            </w:r>
            <w:hyperlink w:anchor="Par115" w:history="1">
              <w:r w:rsidRPr="00E8753C">
                <w:rPr>
                  <w:rFonts w:ascii="Arial" w:eastAsiaTheme="minorHAnsi" w:hAnsi="Arial" w:cs="Arial"/>
                  <w:color w:val="000000" w:themeColor="text1"/>
                  <w:sz w:val="24"/>
                  <w:szCs w:val="24"/>
                  <w:lang w:eastAsia="en-US"/>
                </w:rPr>
                <w:t>части 6.5</w:t>
              </w:r>
            </w:hyperlink>
            <w:r w:rsidRPr="00E8753C">
              <w:rPr>
                <w:rFonts w:ascii="Arial" w:eastAsiaTheme="minorHAnsi" w:hAnsi="Arial" w:cs="Arial"/>
                <w:color w:val="000000" w:themeColor="text1"/>
                <w:sz w:val="24"/>
                <w:szCs w:val="24"/>
                <w:lang w:eastAsia="en-US"/>
              </w:rP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6.3. Проекты муниципальных нормативных правовых актов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Проекты решений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предусматривающие установление, изменение и отмену местных налогов и сборов, осуществление расходов из средств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могут быть внесены на рассмотрение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только по инициативе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при наличии заключения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Решения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 налогах и сборах вступают в силу в соответствии с Налоговым </w:t>
            </w:r>
            <w:hyperlink r:id="rId32"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Муниципальные правовые акты, принятые органами местного самоуправления, подлежат обязательному исполнению </w:t>
            </w:r>
            <w:r w:rsidRPr="00E8753C">
              <w:rPr>
                <w:rFonts w:ascii="Arial" w:eastAsiaTheme="minorHAnsi" w:hAnsi="Arial" w:cs="Arial"/>
                <w:color w:val="000000" w:themeColor="text1"/>
                <w:sz w:val="24"/>
                <w:szCs w:val="24"/>
                <w:lang w:eastAsia="en-US"/>
              </w:rPr>
              <w:lastRenderedPageBreak/>
              <w:t xml:space="preserve">и соблюдению на всей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За неисполнение или несоблюдение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несут ответственность в соответствии с федеральными законами и законами Сахалинской области.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"Холмский </w:t>
            </w:r>
            <w:r w:rsidRPr="00E8753C">
              <w:rPr>
                <w:rFonts w:ascii="Arial" w:eastAsiaTheme="minorHAnsi" w:hAnsi="Arial" w:cs="Arial"/>
                <w:strike/>
                <w:color w:val="000000" w:themeColor="text1"/>
                <w:sz w:val="24"/>
                <w:szCs w:val="24"/>
                <w:lang w:eastAsia="en-US"/>
              </w:rPr>
              <w:t xml:space="preserve">городской </w:t>
            </w:r>
            <w:r w:rsidRPr="00E8753C">
              <w:rPr>
                <w:rFonts w:ascii="Arial" w:eastAsiaTheme="minorHAnsi" w:hAnsi="Arial" w:cs="Arial"/>
                <w:color w:val="000000" w:themeColor="text1"/>
                <w:sz w:val="24"/>
                <w:szCs w:val="24"/>
                <w:lang w:eastAsia="en-US"/>
              </w:rPr>
              <w:t>округ", а также соглашения, заключаемые между органами местного самоуправления, вступают в силу после их официального опубликования (обнародования).</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газете "Холмская панорама". 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зарегистрированное в качестве средства массовой информации для опубликования муниципальных правовых актов - "Нормативные правовые акты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w:t>
            </w:r>
            <w:hyperlink r:id="rId33" w:history="1">
              <w:r w:rsidRPr="00E8753C">
                <w:rPr>
                  <w:rFonts w:ascii="Arial" w:eastAsiaTheme="minorHAnsi" w:hAnsi="Arial" w:cs="Arial"/>
                  <w:color w:val="000000" w:themeColor="text1"/>
                  <w:sz w:val="24"/>
                  <w:szCs w:val="24"/>
                  <w:lang w:eastAsia="en-US"/>
                </w:rPr>
                <w:t>kholmsk-pravo.ru</w:t>
              </w:r>
            </w:hyperlink>
            <w:r w:rsidRPr="00E8753C">
              <w:rPr>
                <w:rFonts w:ascii="Arial" w:eastAsiaTheme="minorHAnsi" w:hAnsi="Arial" w:cs="Arial"/>
                <w:color w:val="000000" w:themeColor="text1"/>
                <w:sz w:val="24"/>
                <w:szCs w:val="24"/>
                <w:lang w:eastAsia="en-US"/>
              </w:rPr>
              <w:t>).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газете "Холмская панорама" могут не приводиться.</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13.2. Наименование периодического печатного издания и (или) наименование сетевого издания с указанием доменного имени соответствующего сайта в информационно-телекоммуникационной сети "Интернет" и сведений о его регистрации в качестве средства массовой информации, в которых осуществляется официальное опубликование муниципальных правовых актов, в том числе соглашений, заключенных между органами местного самоуправления, указываются в Уставе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13.3. Перечень периодических печатных изданий, сетевых изданий с указанием доменных имен соответствующих сайтов в информационно-телекоммуникационной сети "Интернет"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до всеобщего сведения путем опубликования правового акта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14. Если для реализации решения, принятого путем прямого волеизъявления населения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w:t>
            </w:r>
            <w:r w:rsidRPr="00E8753C">
              <w:rPr>
                <w:rFonts w:ascii="Arial" w:eastAsiaTheme="minorHAnsi" w:hAnsi="Arial" w:cs="Arial"/>
                <w:color w:val="000000" w:themeColor="text1"/>
                <w:sz w:val="24"/>
                <w:szCs w:val="24"/>
                <w:lang w:eastAsia="en-US"/>
              </w:rPr>
              <w:lastRenderedPageBreak/>
              <w:t>принятия соответствующего муниципального правового акта. Указанный срок не может превышать три месяца.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не позднее трех дней со дня принятия ими решения.</w:t>
            </w:r>
          </w:p>
          <w:p w:rsidR="006654E9" w:rsidRPr="00E8753C" w:rsidRDefault="006654E9" w:rsidP="00205DD1">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205DD1" w:rsidRPr="00E8753C" w:rsidRDefault="00205DD1" w:rsidP="00205DD1">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33. Порядок принятия и вступления в силу</w:t>
            </w:r>
          </w:p>
          <w:p w:rsidR="00205DD1" w:rsidRPr="00E8753C" w:rsidRDefault="00205DD1" w:rsidP="00205DD1">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правовых актов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205DD1" w:rsidRPr="00E8753C" w:rsidRDefault="00205DD1" w:rsidP="00C208AC">
            <w:pPr>
              <w:autoSpaceDE w:val="0"/>
              <w:autoSpaceDN w:val="0"/>
              <w:adjustRightInd w:val="0"/>
              <w:jc w:val="center"/>
              <w:outlineLvl w:val="0"/>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Решения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нормативного характера (нормативные правовые акты) и ненормативного характера оформляются решениями.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Правовые акты, принимаемые Собранием </w:t>
            </w:r>
            <w:r w:rsidR="00722D0A" w:rsidRPr="00E8753C">
              <w:rPr>
                <w:rFonts w:ascii="Arial" w:eastAsiaTheme="minorHAnsi" w:hAnsi="Arial" w:cs="Arial"/>
                <w:color w:val="000000" w:themeColor="text1"/>
                <w:sz w:val="24"/>
                <w:szCs w:val="24"/>
                <w:lang w:eastAsia="en-US"/>
              </w:rPr>
              <w:t xml:space="preserve">Холмского </w:t>
            </w:r>
            <w:r w:rsidR="00722D0A" w:rsidRPr="00E8753C">
              <w:rPr>
                <w:rFonts w:ascii="Arial" w:eastAsiaTheme="minorHAnsi" w:hAnsi="Arial" w:cs="Arial"/>
                <w:strike/>
                <w:color w:val="000000" w:themeColor="text1"/>
                <w:sz w:val="24"/>
                <w:szCs w:val="24"/>
                <w:lang w:eastAsia="en-US"/>
              </w:rPr>
              <w:t>городского</w:t>
            </w:r>
            <w:r w:rsidR="00722D0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не могут противоречить </w:t>
            </w:r>
            <w:hyperlink r:id="rId34" w:history="1">
              <w:r w:rsidRPr="00E8753C">
                <w:rPr>
                  <w:rFonts w:ascii="Arial" w:eastAsiaTheme="minorHAnsi" w:hAnsi="Arial" w:cs="Arial"/>
                  <w:color w:val="000000" w:themeColor="text1"/>
                  <w:sz w:val="24"/>
                  <w:szCs w:val="24"/>
                  <w:lang w:eastAsia="en-US"/>
                </w:rPr>
                <w:t>Конституции</w:t>
              </w:r>
            </w:hyperlink>
            <w:r w:rsidRPr="00E8753C">
              <w:rPr>
                <w:rFonts w:ascii="Arial" w:eastAsiaTheme="minorHAnsi" w:hAnsi="Arial" w:cs="Arial"/>
                <w:color w:val="000000" w:themeColor="text1"/>
                <w:sz w:val="24"/>
                <w:szCs w:val="24"/>
                <w:lang w:eastAsia="en-US"/>
              </w:rPr>
              <w:t xml:space="preserve"> Российской Федерации, федеральному законодательству, </w:t>
            </w:r>
            <w:hyperlink r:id="rId35" w:history="1">
              <w:r w:rsidRPr="00E8753C">
                <w:rPr>
                  <w:rFonts w:ascii="Arial" w:eastAsiaTheme="minorHAnsi" w:hAnsi="Arial" w:cs="Arial"/>
                  <w:color w:val="000000" w:themeColor="text1"/>
                  <w:sz w:val="24"/>
                  <w:szCs w:val="24"/>
                  <w:lang w:eastAsia="en-US"/>
                </w:rPr>
                <w:t>Уставу</w:t>
              </w:r>
            </w:hyperlink>
            <w:r w:rsidRPr="00E8753C">
              <w:rPr>
                <w:rFonts w:ascii="Arial" w:eastAsiaTheme="minorHAnsi" w:hAnsi="Arial" w:cs="Arial"/>
                <w:color w:val="000000" w:themeColor="text1"/>
                <w:sz w:val="24"/>
                <w:szCs w:val="24"/>
                <w:lang w:eastAsia="en-US"/>
              </w:rPr>
              <w:t xml:space="preserve"> Сахалинской области, законам Сахалинской области, настоящему уставу.</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Правовые акты Собрания </w:t>
            </w:r>
            <w:r w:rsidR="00722D0A" w:rsidRPr="00E8753C">
              <w:rPr>
                <w:rFonts w:ascii="Arial" w:eastAsiaTheme="minorHAnsi" w:hAnsi="Arial" w:cs="Arial"/>
                <w:color w:val="000000" w:themeColor="text1"/>
                <w:sz w:val="24"/>
                <w:szCs w:val="24"/>
                <w:lang w:eastAsia="en-US"/>
              </w:rPr>
              <w:t xml:space="preserve">Холмского </w:t>
            </w:r>
            <w:r w:rsidR="00722D0A"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Собрания </w:t>
            </w:r>
            <w:r w:rsidR="00722D0A" w:rsidRPr="00E8753C">
              <w:rPr>
                <w:rFonts w:ascii="Arial" w:eastAsiaTheme="minorHAnsi" w:hAnsi="Arial" w:cs="Arial"/>
                <w:color w:val="000000" w:themeColor="text1"/>
                <w:sz w:val="24"/>
                <w:szCs w:val="24"/>
                <w:lang w:eastAsia="en-US"/>
              </w:rPr>
              <w:t xml:space="preserve">Холмского </w:t>
            </w:r>
            <w:r w:rsidR="00722D0A"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если иное не установлено федеральным законом.</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Правовые акты по вопросам принятия устава городского округа и внесения в него поправок, дополнений и изменений принимаются большинством в две трети голосов от установленной численности депутатов Собрания </w:t>
            </w:r>
            <w:r w:rsidR="00722D0A" w:rsidRPr="00E8753C">
              <w:rPr>
                <w:rFonts w:ascii="Arial" w:eastAsiaTheme="minorHAnsi" w:hAnsi="Arial" w:cs="Arial"/>
                <w:color w:val="000000" w:themeColor="text1"/>
                <w:sz w:val="24"/>
                <w:szCs w:val="24"/>
                <w:lang w:eastAsia="en-US"/>
              </w:rPr>
              <w:t xml:space="preserve">Холмского </w:t>
            </w:r>
            <w:r w:rsidR="00722D0A" w:rsidRPr="00E8753C">
              <w:rPr>
                <w:rFonts w:ascii="Arial" w:eastAsiaTheme="minorHAnsi" w:hAnsi="Arial" w:cs="Arial"/>
                <w:strike/>
                <w:color w:val="000000" w:themeColor="text1"/>
                <w:sz w:val="24"/>
                <w:szCs w:val="24"/>
                <w:lang w:eastAsia="en-US"/>
              </w:rPr>
              <w:t>городского</w:t>
            </w:r>
            <w:r w:rsidR="00722D0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Иные акты, за исключением актов, порядок принятия которых особо оговорен федеральным и областным законодательством, принимаются в порядке, установленном </w:t>
            </w:r>
            <w:hyperlink r:id="rId36" w:history="1">
              <w:r w:rsidRPr="00E8753C">
                <w:rPr>
                  <w:rFonts w:ascii="Arial" w:eastAsiaTheme="minorHAnsi" w:hAnsi="Arial" w:cs="Arial"/>
                  <w:color w:val="000000" w:themeColor="text1"/>
                  <w:sz w:val="24"/>
                  <w:szCs w:val="24"/>
                  <w:lang w:eastAsia="en-US"/>
                </w:rPr>
                <w:t>Регламентом</w:t>
              </w:r>
            </w:hyperlink>
            <w:r w:rsidRPr="00E8753C">
              <w:rPr>
                <w:rFonts w:ascii="Arial" w:eastAsiaTheme="minorHAnsi" w:hAnsi="Arial" w:cs="Arial"/>
                <w:color w:val="000000" w:themeColor="text1"/>
                <w:sz w:val="24"/>
                <w:szCs w:val="24"/>
                <w:lang w:eastAsia="en-US"/>
              </w:rPr>
              <w:t xml:space="preserve"> Собрания </w:t>
            </w:r>
            <w:r w:rsidR="00722D0A" w:rsidRPr="00E8753C">
              <w:rPr>
                <w:rFonts w:ascii="Arial" w:eastAsiaTheme="minorHAnsi" w:hAnsi="Arial" w:cs="Arial"/>
                <w:color w:val="000000" w:themeColor="text1"/>
                <w:sz w:val="24"/>
                <w:szCs w:val="24"/>
                <w:lang w:eastAsia="en-US"/>
              </w:rPr>
              <w:t xml:space="preserve">Холмского </w:t>
            </w:r>
            <w:r w:rsidR="00722D0A" w:rsidRPr="00E8753C">
              <w:rPr>
                <w:rFonts w:ascii="Arial" w:eastAsiaTheme="minorHAnsi" w:hAnsi="Arial" w:cs="Arial"/>
                <w:strike/>
                <w:color w:val="000000" w:themeColor="text1"/>
                <w:sz w:val="24"/>
                <w:szCs w:val="24"/>
                <w:lang w:eastAsia="en-US"/>
              </w:rPr>
              <w:t>городского</w:t>
            </w:r>
            <w:r w:rsidR="00722D0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Правовые акты Собрания </w:t>
            </w:r>
            <w:r w:rsidR="00722D0A" w:rsidRPr="00E8753C">
              <w:rPr>
                <w:rFonts w:ascii="Arial" w:eastAsiaTheme="minorHAnsi" w:hAnsi="Arial" w:cs="Arial"/>
                <w:color w:val="000000" w:themeColor="text1"/>
                <w:sz w:val="24"/>
                <w:szCs w:val="24"/>
                <w:lang w:eastAsia="en-US"/>
              </w:rPr>
              <w:t xml:space="preserve">Холмского </w:t>
            </w:r>
            <w:r w:rsidR="00722D0A" w:rsidRPr="00E8753C">
              <w:rPr>
                <w:rFonts w:ascii="Arial" w:eastAsiaTheme="minorHAnsi" w:hAnsi="Arial" w:cs="Arial"/>
                <w:strike/>
                <w:color w:val="000000" w:themeColor="text1"/>
                <w:sz w:val="24"/>
                <w:szCs w:val="24"/>
                <w:lang w:eastAsia="en-US"/>
              </w:rPr>
              <w:t>городского</w:t>
            </w:r>
            <w:r w:rsidR="00722D0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принятые в пределах его компетенции, вступают в силу со дня принятия, если иное не определено самим актом и обязательны для исполнения всеми расположенными на территории городского округа коммерческими и некоммерческими предприятиями и организациями, должностными лицами и гражданами.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7. Нормативные правовые акты Собрания </w:t>
            </w:r>
            <w:r w:rsidR="00776D52" w:rsidRPr="00E8753C">
              <w:rPr>
                <w:rFonts w:ascii="Arial" w:eastAsiaTheme="minorHAnsi" w:hAnsi="Arial" w:cs="Arial"/>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затрагивающие права, свободы и обязанности человека, вступают в силу после их официального опубликования (обнародования).</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Акты Собрания </w:t>
            </w:r>
            <w:r w:rsidR="00776D52" w:rsidRPr="00E8753C">
              <w:rPr>
                <w:rFonts w:ascii="Arial" w:eastAsiaTheme="minorHAnsi" w:hAnsi="Arial" w:cs="Arial"/>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связанные с осуществлением отдельных государственных полномочий, а также затрагивающие права и свободы граждан и юридических лиц, в 10-дневный срок направляются в органы государственной власти Сахалинской области.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Принятые нормативные правовые акты Собрания </w:t>
            </w:r>
            <w:r w:rsidR="00776D52" w:rsidRPr="00E8753C">
              <w:rPr>
                <w:rFonts w:ascii="Arial" w:eastAsiaTheme="minorHAnsi" w:hAnsi="Arial" w:cs="Arial"/>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подписываются и публикуются мэром </w:t>
            </w:r>
            <w:r w:rsidR="00776D52" w:rsidRPr="00E8753C">
              <w:rPr>
                <w:rFonts w:ascii="Arial" w:eastAsiaTheme="minorHAnsi" w:hAnsi="Arial" w:cs="Arial"/>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течение 10 дней.</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776D52" w:rsidRPr="00E8753C" w:rsidRDefault="00776D52" w:rsidP="00776D52">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33.1. Содержание правил благоустройства территории</w:t>
            </w:r>
          </w:p>
          <w:p w:rsidR="00776D52" w:rsidRPr="00E8753C" w:rsidRDefault="00776D52" w:rsidP="00776D52">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776D52" w:rsidRPr="00E8753C" w:rsidRDefault="00776D52" w:rsidP="00C208AC">
            <w:pPr>
              <w:autoSpaceDE w:val="0"/>
              <w:autoSpaceDN w:val="0"/>
              <w:adjustRightInd w:val="0"/>
              <w:jc w:val="center"/>
              <w:outlineLvl w:val="0"/>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Правила благоустройства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утверждаются Собранием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Правила благоустройства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могут регулировать вопросы:</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организации освещения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включая архитектурную подсветку зданий, строений, сооружений;</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организации озеленения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размещения информации на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том числе установки указателей с наименованиями улиц и номерами домов, вывесок;</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обустройства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целях обеспечения беспрепятственного передвижения по указанной территории инвалидов и других маломобильных групп населения;</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уборки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том числе в зимний период;</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15) праздничного оформления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6654E9" w:rsidRPr="00E8753C" w:rsidRDefault="00C208AC" w:rsidP="00776D52">
            <w:pPr>
              <w:autoSpaceDE w:val="0"/>
              <w:autoSpaceDN w:val="0"/>
              <w:adjustRightInd w:val="0"/>
              <w:spacing w:before="240"/>
              <w:ind w:firstLine="540"/>
              <w:jc w:val="both"/>
              <w:rPr>
                <w:rFonts w:ascii="Arial" w:hAnsi="Arial" w:cs="Arial"/>
                <w:color w:val="000000" w:themeColor="text1"/>
                <w:sz w:val="24"/>
                <w:szCs w:val="24"/>
              </w:rPr>
            </w:pPr>
            <w:r w:rsidRPr="00E8753C">
              <w:rPr>
                <w:rFonts w:ascii="Arial" w:eastAsiaTheme="minorHAnsi" w:hAnsi="Arial" w:cs="Arial"/>
                <w:color w:val="000000" w:themeColor="text1"/>
                <w:sz w:val="24"/>
                <w:szCs w:val="24"/>
                <w:lang w:eastAsia="en-US"/>
              </w:rPr>
              <w:t xml:space="preserve">16) порядка участия граждан и организаций в реализации мероприятий по благоустройству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lastRenderedPageBreak/>
              <w:t>городского</w:t>
            </w:r>
            <w:r w:rsidRPr="00E8753C">
              <w:rPr>
                <w:rFonts w:ascii="Arial" w:eastAsiaTheme="minorHAnsi" w:hAnsi="Arial" w:cs="Arial"/>
                <w:color w:val="000000" w:themeColor="text1"/>
                <w:sz w:val="24"/>
                <w:szCs w:val="24"/>
                <w:lang w:eastAsia="en-US"/>
              </w:rPr>
              <w:t xml:space="preserve"> округа;</w:t>
            </w:r>
          </w:p>
        </w:tc>
      </w:tr>
      <w:tr w:rsidR="00E8753C" w:rsidRPr="00E8753C" w:rsidTr="006654E9">
        <w:tc>
          <w:tcPr>
            <w:tcW w:w="14502" w:type="dxa"/>
          </w:tcPr>
          <w:p w:rsidR="00776D52" w:rsidRPr="00E8753C" w:rsidRDefault="00776D52" w:rsidP="00776D52">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34. Досрочное прекращение полномочий</w:t>
            </w:r>
          </w:p>
          <w:p w:rsidR="00776D52" w:rsidRPr="00E8753C" w:rsidRDefault="00776D52" w:rsidP="00776D52">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776D52" w:rsidRPr="00E8753C" w:rsidRDefault="00776D52" w:rsidP="00C208AC">
            <w:pPr>
              <w:autoSpaceDE w:val="0"/>
              <w:autoSpaceDN w:val="0"/>
              <w:adjustRightInd w:val="0"/>
              <w:jc w:val="center"/>
              <w:outlineLvl w:val="0"/>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Полномочия Собрания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могут быть прекращены досрочно в порядке и по основаниям, которые предусмотрены </w:t>
            </w:r>
            <w:hyperlink r:id="rId37" w:history="1">
              <w:r w:rsidRPr="00E8753C">
                <w:rPr>
                  <w:rFonts w:ascii="Arial" w:eastAsiaTheme="minorHAnsi" w:hAnsi="Arial" w:cs="Arial"/>
                  <w:color w:val="000000" w:themeColor="text1"/>
                  <w:sz w:val="24"/>
                  <w:szCs w:val="24"/>
                  <w:lang w:eastAsia="en-US"/>
                </w:rPr>
                <w:t>статьей 73</w:t>
              </w:r>
            </w:hyperlink>
            <w:r w:rsidRPr="00E8753C">
              <w:rPr>
                <w:rFonts w:ascii="Arial" w:eastAsiaTheme="minorHAnsi" w:hAnsi="Arial" w:cs="Arial"/>
                <w:color w:val="000000" w:themeColor="text1"/>
                <w:sz w:val="24"/>
                <w:szCs w:val="24"/>
                <w:lang w:eastAsia="en-US"/>
              </w:rPr>
              <w:t xml:space="preserve"> Федерального закона от 06.10.2003 N 131-ФЗ "Об общих принципах организации местного самоуправления в Российской Федерации".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Полномочия Собрания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также прекращаются:</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случае принятия указанным органом решения о самороспуске, при этом решение о самороспуске принимается не менее чем двумя третями (2/3) голосов от установленного числа депутатов Собрания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в случае вступления в силу решения суда о неправомочности данного состава депутатов Собрания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и в связи со сложением депутатами своих полномочий;</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 случае преобразования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в случае увеличения численности избирателей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более чем на 25 процентов, произошедшего вследствие изменения границ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или объединения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с поселением.</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Полномочия Собрания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могут быть досрочно прекращены в случае нарушения срока издания нормативного правового акта, требуемого для реализации решения, принятого путем прямого волеизъявления граждан.</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Досрочное прекращение полномочий Собрания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влечет досрочное прекращение полномочий его депутатов.</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Решение о назначении выборов депутатов Собрания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должно быть принято не ранее чем за 90 дней и не позднее чем за 80 дней до дня голосования.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776D52" w:rsidRPr="00E8753C" w:rsidRDefault="00776D52" w:rsidP="00776D52">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35. Порядок принятия решений</w:t>
            </w:r>
          </w:p>
          <w:p w:rsidR="00776D52" w:rsidRPr="00E8753C" w:rsidRDefault="00776D52" w:rsidP="00776D52">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о самороспуске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776D52" w:rsidRPr="00E8753C" w:rsidRDefault="00776D52" w:rsidP="00C208AC">
            <w:pPr>
              <w:autoSpaceDE w:val="0"/>
              <w:autoSpaceDN w:val="0"/>
              <w:adjustRightInd w:val="0"/>
              <w:jc w:val="center"/>
              <w:outlineLvl w:val="0"/>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1. Инициатива решения о самороспуске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может быть выдвинута группой депутатов в количестве не менее одной трети от установленного числа депутатов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и должна предусматривать письменное обоснование причин самороспуска.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Заседание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по вопросу о самороспуске проводится открыто и гласно. Вопрос о самороспуске подлежит обязательному обсуждению в комиссиях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которые должны принять решение о своем отношении к вопросу о самороспуске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Продолжительность рассмотрения вопроса о самороспуске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должна гарантировать возможность всестороннего и объективного обсуждения всех обстоятельств и обоснований инициативы самороспуска депутатами и жителями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и не может быть менее одного месяца.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Решение о самороспуске принимается большинством голосов в две трети от установленного числа депутатов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путем тайного голосования.</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5. Инициатива о принятии решения о самороспуске не может быть выдвинута: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в случае возбуждения инициативы досрочного прекращения полномочий мэра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либо прекращения его полномочий по основаниям, установленным федеральным законодательством;</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 период принятия бюджета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и утверждения отчета о его исполнении.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В случае непринятия Собранием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решения о самороспуске повторная инициатива о самороспуске может быть принята к рассмотрению не ранее чем через один год с момента голосования по вопросу о самороспуске.</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Самороспуск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не является основанием для прекращения полномочий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9F7AA9">
            <w:pPr>
              <w:autoSpaceDE w:val="0"/>
              <w:autoSpaceDN w:val="0"/>
              <w:adjustRightInd w:val="0"/>
              <w:jc w:val="both"/>
              <w:rPr>
                <w:rFonts w:ascii="Arial" w:hAnsi="Arial" w:cs="Arial"/>
                <w:color w:val="000000" w:themeColor="text1"/>
                <w:sz w:val="24"/>
                <w:szCs w:val="24"/>
              </w:rPr>
            </w:pPr>
          </w:p>
        </w:tc>
      </w:tr>
      <w:tr w:rsidR="00E8753C" w:rsidRPr="00E8753C" w:rsidTr="006654E9">
        <w:tc>
          <w:tcPr>
            <w:tcW w:w="14502" w:type="dxa"/>
          </w:tcPr>
          <w:p w:rsidR="009F7AA9" w:rsidRPr="00E8753C" w:rsidRDefault="009F7AA9" w:rsidP="009F7AA9">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Статья 36. Депутат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9F7AA9" w:rsidRPr="00E8753C" w:rsidRDefault="009F7AA9" w:rsidP="00C208AC">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Собрание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может быть избран гражданин, достигший возраста 18 лет и обладающий избирательным правом в соответствии с действующим законодательством.</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Депутату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обеспечиваются условия для беспрепятственного осуществления своих полномочий.</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3. Депутаты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избираются сроком на пять лет. Полномочия депутата начинаются со дня его избрания и прекращаются со дня начала работы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нового созыва.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Депутаты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осуществляют свои полномочия, как правило, на непостоянной основе.</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На постоянной основе могут работать не более 10 процентов депутатов от установленной численности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включая председателя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Депутату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четыре рабочих дня в месяц.</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Депутаты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государственные должности государственной службы и должности муниципальной службы.</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Депутат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w:t>
            </w:r>
            <w:hyperlink r:id="rId38"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06.10.2003 N 131-ФЗ "Об общих принципах организации местного самоуправления в Российской Федерации".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8" w:name="Par247"/>
            <w:bookmarkEnd w:id="8"/>
            <w:r w:rsidRPr="00E8753C">
              <w:rPr>
                <w:rFonts w:ascii="Arial" w:eastAsiaTheme="minorHAnsi" w:hAnsi="Arial" w:cs="Arial"/>
                <w:color w:val="000000" w:themeColor="text1"/>
                <w:sz w:val="24"/>
                <w:szCs w:val="24"/>
                <w:lang w:eastAsia="en-US"/>
              </w:rPr>
              <w:t xml:space="preserve">7.2-1. К депутату Собрания </w:t>
            </w:r>
            <w:r w:rsidR="000048C7" w:rsidRPr="00E8753C">
              <w:rPr>
                <w:rFonts w:ascii="Arial" w:eastAsiaTheme="minorHAnsi" w:hAnsi="Arial" w:cs="Arial"/>
                <w:bCs/>
                <w:color w:val="000000" w:themeColor="text1"/>
                <w:sz w:val="24"/>
                <w:szCs w:val="24"/>
                <w:lang w:eastAsia="en-US"/>
              </w:rPr>
              <w:t xml:space="preserve">Холмского </w:t>
            </w:r>
            <w:r w:rsidR="000048C7" w:rsidRPr="00E8753C">
              <w:rPr>
                <w:rFonts w:ascii="Arial" w:eastAsiaTheme="minorHAnsi" w:hAnsi="Arial" w:cs="Arial"/>
                <w:bCs/>
                <w:strike/>
                <w:color w:val="000000" w:themeColor="text1"/>
                <w:sz w:val="24"/>
                <w:szCs w:val="24"/>
                <w:lang w:eastAsia="en-US"/>
              </w:rPr>
              <w:t>городского</w:t>
            </w:r>
            <w:r w:rsidR="000048C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представившему неверные либо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освобождение депутата Собрания </w:t>
            </w:r>
            <w:r w:rsidR="000048C7" w:rsidRPr="00E8753C">
              <w:rPr>
                <w:rFonts w:ascii="Arial" w:eastAsiaTheme="minorHAnsi" w:hAnsi="Arial" w:cs="Arial"/>
                <w:bCs/>
                <w:color w:val="000000" w:themeColor="text1"/>
                <w:sz w:val="24"/>
                <w:szCs w:val="24"/>
                <w:lang w:eastAsia="en-US"/>
              </w:rPr>
              <w:t xml:space="preserve">Холмского </w:t>
            </w:r>
            <w:r w:rsidR="000048C7" w:rsidRPr="00E8753C">
              <w:rPr>
                <w:rFonts w:ascii="Arial" w:eastAsiaTheme="minorHAnsi" w:hAnsi="Arial" w:cs="Arial"/>
                <w:bCs/>
                <w:strike/>
                <w:color w:val="000000" w:themeColor="text1"/>
                <w:sz w:val="24"/>
                <w:szCs w:val="24"/>
                <w:lang w:eastAsia="en-US"/>
              </w:rPr>
              <w:t>городского</w:t>
            </w:r>
            <w:r w:rsidR="000048C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от должности в Собрании </w:t>
            </w:r>
            <w:r w:rsidR="000048C7" w:rsidRPr="00E8753C">
              <w:rPr>
                <w:rFonts w:ascii="Arial" w:eastAsiaTheme="minorHAnsi" w:hAnsi="Arial" w:cs="Arial"/>
                <w:bCs/>
                <w:color w:val="000000" w:themeColor="text1"/>
                <w:sz w:val="24"/>
                <w:szCs w:val="24"/>
                <w:lang w:eastAsia="en-US"/>
              </w:rPr>
              <w:t xml:space="preserve">Холмского </w:t>
            </w:r>
            <w:r w:rsidR="000048C7" w:rsidRPr="00E8753C">
              <w:rPr>
                <w:rFonts w:ascii="Arial" w:eastAsiaTheme="minorHAnsi" w:hAnsi="Arial" w:cs="Arial"/>
                <w:bCs/>
                <w:strike/>
                <w:color w:val="000000" w:themeColor="text1"/>
                <w:sz w:val="24"/>
                <w:szCs w:val="24"/>
                <w:lang w:eastAsia="en-US"/>
              </w:rPr>
              <w:t>городского</w:t>
            </w:r>
            <w:r w:rsidR="000048C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с лишением права занимать должность в Собрании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 прекращения срока его полномочий;</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запрет занимать должности в Собрании </w:t>
            </w:r>
            <w:r w:rsidR="000048C7" w:rsidRPr="00E8753C">
              <w:rPr>
                <w:rFonts w:ascii="Arial" w:eastAsiaTheme="minorHAnsi" w:hAnsi="Arial" w:cs="Arial"/>
                <w:bCs/>
                <w:color w:val="000000" w:themeColor="text1"/>
                <w:sz w:val="24"/>
                <w:szCs w:val="24"/>
                <w:lang w:eastAsia="en-US"/>
              </w:rPr>
              <w:t xml:space="preserve">Холмского </w:t>
            </w:r>
            <w:r w:rsidR="000048C7"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 прекращения срока его полномочий;</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7.2-2. Порядок принятия решения о применении к депутату Собрания </w:t>
            </w:r>
            <w:r w:rsidR="000048C7" w:rsidRPr="00E8753C">
              <w:rPr>
                <w:rFonts w:ascii="Arial" w:eastAsiaTheme="minorHAnsi" w:hAnsi="Arial" w:cs="Arial"/>
                <w:bCs/>
                <w:color w:val="000000" w:themeColor="text1"/>
                <w:sz w:val="24"/>
                <w:szCs w:val="24"/>
                <w:lang w:eastAsia="en-US"/>
              </w:rPr>
              <w:t xml:space="preserve">Холмского </w:t>
            </w:r>
            <w:r w:rsidR="000048C7" w:rsidRPr="00E8753C">
              <w:rPr>
                <w:rFonts w:ascii="Arial" w:eastAsiaTheme="minorHAnsi" w:hAnsi="Arial" w:cs="Arial"/>
                <w:bCs/>
                <w:strike/>
                <w:color w:val="000000" w:themeColor="text1"/>
                <w:sz w:val="24"/>
                <w:szCs w:val="24"/>
                <w:lang w:eastAsia="en-US"/>
              </w:rPr>
              <w:t>городского</w:t>
            </w:r>
            <w:r w:rsidR="000048C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мер ответственности, указанных в </w:t>
            </w:r>
            <w:hyperlink w:anchor="Par247" w:history="1">
              <w:r w:rsidRPr="00E8753C">
                <w:rPr>
                  <w:rFonts w:ascii="Arial" w:eastAsiaTheme="minorHAnsi" w:hAnsi="Arial" w:cs="Arial"/>
                  <w:color w:val="000000" w:themeColor="text1"/>
                  <w:sz w:val="24"/>
                  <w:szCs w:val="24"/>
                  <w:lang w:eastAsia="en-US"/>
                </w:rPr>
                <w:t>части 7.2-1</w:t>
              </w:r>
            </w:hyperlink>
            <w:r w:rsidRPr="00E8753C">
              <w:rPr>
                <w:rFonts w:ascii="Arial" w:eastAsiaTheme="minorHAnsi" w:hAnsi="Arial" w:cs="Arial"/>
                <w:color w:val="000000" w:themeColor="text1"/>
                <w:sz w:val="24"/>
                <w:szCs w:val="24"/>
                <w:lang w:eastAsia="en-US"/>
              </w:rPr>
              <w:t xml:space="preserve"> настоящей статьи, определяются муниципальным правовым актом в соответствии с законом </w:t>
            </w:r>
            <w:r w:rsidRPr="00E8753C">
              <w:rPr>
                <w:rFonts w:ascii="Arial" w:eastAsiaTheme="minorHAnsi" w:hAnsi="Arial" w:cs="Arial"/>
                <w:color w:val="000000" w:themeColor="text1"/>
                <w:sz w:val="24"/>
                <w:szCs w:val="24"/>
                <w:lang w:eastAsia="en-US"/>
              </w:rPr>
              <w:lastRenderedPageBreak/>
              <w:t>Сахалинской области.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Депутат Собрания </w:t>
            </w:r>
            <w:r w:rsidR="000048C7" w:rsidRPr="00E8753C">
              <w:rPr>
                <w:rFonts w:ascii="Arial" w:eastAsiaTheme="minorHAnsi" w:hAnsi="Arial" w:cs="Arial"/>
                <w:bCs/>
                <w:color w:val="000000" w:themeColor="text1"/>
                <w:sz w:val="24"/>
                <w:szCs w:val="24"/>
                <w:lang w:eastAsia="en-US"/>
              </w:rPr>
              <w:t xml:space="preserve">Холмского </w:t>
            </w:r>
            <w:r w:rsidR="000048C7" w:rsidRPr="00E8753C">
              <w:rPr>
                <w:rFonts w:ascii="Arial" w:eastAsiaTheme="minorHAnsi" w:hAnsi="Arial" w:cs="Arial"/>
                <w:bCs/>
                <w:strike/>
                <w:color w:val="000000" w:themeColor="text1"/>
                <w:sz w:val="24"/>
                <w:szCs w:val="24"/>
                <w:lang w:eastAsia="en-US"/>
              </w:rPr>
              <w:t>городского</w:t>
            </w:r>
            <w:r w:rsidR="000048C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должен соблюдать ограничения, запреты, исполнять обязанности, которые установлены Федеральным </w:t>
            </w:r>
            <w:hyperlink r:id="rId39"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25 декабря 2008 года N 273-ФЗ "О противодействии коррупции" и другими федеральными законами. Полномочия депутата Собрания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прекращаются досрочно в случае несоблюдения ограничений, запретов, неисполнения обязанностей, установленных Федеральным </w:t>
            </w:r>
            <w:hyperlink r:id="rId40"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25 декабря 2008 года N 273-ФЗ "О противодействии коррупции", Федеральным </w:t>
            </w:r>
            <w:hyperlink r:id="rId41"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3 декабря 2012 года N 230-ФЗ "О контроле за соответствием расходов лиц, замещающих государственные должности, и иных лиц их доходов", Федеральным </w:t>
            </w:r>
            <w:hyperlink r:id="rId42"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w:t>
            </w:r>
            <w:hyperlink r:id="rId43"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6 октября 2003 года N 131-ФЗ "Об общих принципах организации местного самоуправления в Российской Федерации".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8.1. Депутат Собрания </w:t>
            </w:r>
            <w:r w:rsidR="000048C7" w:rsidRPr="00E8753C">
              <w:rPr>
                <w:rFonts w:ascii="Arial" w:eastAsiaTheme="minorHAnsi" w:hAnsi="Arial" w:cs="Arial"/>
                <w:bCs/>
                <w:color w:val="000000" w:themeColor="text1"/>
                <w:sz w:val="24"/>
                <w:szCs w:val="24"/>
                <w:lang w:eastAsia="en-US"/>
              </w:rPr>
              <w:t xml:space="preserve">Холмского </w:t>
            </w:r>
            <w:r w:rsidR="000048C7" w:rsidRPr="00E8753C">
              <w:rPr>
                <w:rFonts w:ascii="Arial" w:eastAsiaTheme="minorHAnsi" w:hAnsi="Arial" w:cs="Arial"/>
                <w:bCs/>
                <w:strike/>
                <w:color w:val="000000" w:themeColor="text1"/>
                <w:sz w:val="24"/>
                <w:szCs w:val="24"/>
                <w:lang w:eastAsia="en-US"/>
              </w:rPr>
              <w:t>городского</w:t>
            </w:r>
            <w:r w:rsidR="000048C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44"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06.10.2003 N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r:id="rId45" w:history="1">
              <w:r w:rsidRPr="00E8753C">
                <w:rPr>
                  <w:rFonts w:ascii="Arial" w:eastAsiaTheme="minorHAnsi" w:hAnsi="Arial" w:cs="Arial"/>
                  <w:color w:val="000000" w:themeColor="text1"/>
                  <w:sz w:val="24"/>
                  <w:szCs w:val="24"/>
                  <w:lang w:eastAsia="en-US"/>
                </w:rPr>
                <w:t>частями 3</w:t>
              </w:r>
            </w:hyperlink>
            <w:r w:rsidRPr="00E8753C">
              <w:rPr>
                <w:rFonts w:ascii="Arial" w:eastAsiaTheme="minorHAnsi" w:hAnsi="Arial" w:cs="Arial"/>
                <w:color w:val="000000" w:themeColor="text1"/>
                <w:sz w:val="24"/>
                <w:szCs w:val="24"/>
                <w:lang w:eastAsia="en-US"/>
              </w:rPr>
              <w:t xml:space="preserve"> - </w:t>
            </w:r>
            <w:hyperlink r:id="rId46" w:history="1">
              <w:r w:rsidRPr="00E8753C">
                <w:rPr>
                  <w:rFonts w:ascii="Arial" w:eastAsiaTheme="minorHAnsi" w:hAnsi="Arial" w:cs="Arial"/>
                  <w:color w:val="000000" w:themeColor="text1"/>
                  <w:sz w:val="24"/>
                  <w:szCs w:val="24"/>
                  <w:lang w:eastAsia="en-US"/>
                </w:rPr>
                <w:t>6 статьи 13</w:t>
              </w:r>
            </w:hyperlink>
            <w:r w:rsidRPr="00E8753C">
              <w:rPr>
                <w:rFonts w:ascii="Arial" w:eastAsiaTheme="minorHAnsi" w:hAnsi="Arial" w:cs="Arial"/>
                <w:color w:val="000000" w:themeColor="text1"/>
                <w:sz w:val="24"/>
                <w:szCs w:val="24"/>
                <w:lang w:eastAsia="en-US"/>
              </w:rPr>
              <w:t xml:space="preserve"> Федерального закона от 25 декабря 2008 года N 273-ФЗ "О противодействии коррупции".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Гарантии и порядок осуществления депутатами своих полномочий, порядок проведения депутатских отчетов, другие вопросы их статуса устанавливаются настоящим Уставом и Положением о статусе депутатов представительного органа местного самоуправления и выборного должностного лица местного самоуправления, утверждаемым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федеральными законами и законами Сахалинской области.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14. Депутат, осуществляющий свои полномочия на постоянной основе, обязан в срок до 15 дней со дня избрания передать в доверительное управление юридическим или физическим лицам под гарантию муниципального образования на время нахождения на выборной муниципальной должности находящиеся в его собственности доли (пакеты акций) в Уставном капитале коммерческих организаций по договору доверительного управления в соответствии с Гражданским </w:t>
            </w:r>
            <w:hyperlink r:id="rId47"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 а в отношении пакетов акций - также в соответствии с законодательством о рынке ценных бумаг. Договор доверительного управления имуществом должен содержать условие о досрочном его расторжении при досрочном прекращении полномочий депутата Собрания </w:t>
            </w:r>
            <w:r w:rsidR="00AA74D3" w:rsidRPr="00E8753C">
              <w:rPr>
                <w:rFonts w:ascii="Arial" w:eastAsiaTheme="minorHAnsi" w:hAnsi="Arial" w:cs="Arial"/>
                <w:bCs/>
                <w:color w:val="000000" w:themeColor="text1"/>
                <w:sz w:val="24"/>
                <w:szCs w:val="24"/>
                <w:lang w:eastAsia="en-US"/>
              </w:rPr>
              <w:t xml:space="preserve">Холмского </w:t>
            </w:r>
            <w:r w:rsidR="00AA74D3" w:rsidRPr="00E8753C">
              <w:rPr>
                <w:rFonts w:ascii="Arial" w:eastAsiaTheme="minorHAnsi" w:hAnsi="Arial" w:cs="Arial"/>
                <w:bCs/>
                <w:strike/>
                <w:color w:val="000000" w:themeColor="text1"/>
                <w:sz w:val="24"/>
                <w:szCs w:val="24"/>
                <w:lang w:eastAsia="en-US"/>
              </w:rPr>
              <w:t>городского</w:t>
            </w:r>
            <w:r w:rsidR="00AA74D3"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Копию заключенного договора доверительного управления депутат Собрания </w:t>
            </w:r>
            <w:r w:rsidR="00AA74D3" w:rsidRPr="00E8753C">
              <w:rPr>
                <w:rFonts w:ascii="Arial" w:eastAsiaTheme="minorHAnsi" w:hAnsi="Arial" w:cs="Arial"/>
                <w:bCs/>
                <w:color w:val="000000" w:themeColor="text1"/>
                <w:sz w:val="24"/>
                <w:szCs w:val="24"/>
                <w:lang w:eastAsia="en-US"/>
              </w:rPr>
              <w:t xml:space="preserve">Холмского </w:t>
            </w:r>
            <w:r w:rsidR="00AA74D3" w:rsidRPr="00E8753C">
              <w:rPr>
                <w:rFonts w:ascii="Arial" w:eastAsiaTheme="minorHAnsi" w:hAnsi="Arial" w:cs="Arial"/>
                <w:bCs/>
                <w:strike/>
                <w:color w:val="000000" w:themeColor="text1"/>
                <w:sz w:val="24"/>
                <w:szCs w:val="24"/>
                <w:lang w:eastAsia="en-US"/>
              </w:rPr>
              <w:t>городского</w:t>
            </w:r>
            <w:r w:rsidR="00AA74D3"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обязан представить в кадровую службу Собрания </w:t>
            </w:r>
            <w:r w:rsidR="00AA74D3" w:rsidRPr="00E8753C">
              <w:rPr>
                <w:rFonts w:ascii="Arial" w:eastAsiaTheme="minorHAnsi" w:hAnsi="Arial" w:cs="Arial"/>
                <w:bCs/>
                <w:color w:val="000000" w:themeColor="text1"/>
                <w:sz w:val="24"/>
                <w:szCs w:val="24"/>
                <w:lang w:eastAsia="en-US"/>
              </w:rPr>
              <w:t xml:space="preserve">Холмского </w:t>
            </w:r>
            <w:r w:rsidR="00AA74D3"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EF0C9C" w:rsidRPr="00E8753C" w:rsidRDefault="00EF0C9C" w:rsidP="00EF0C9C">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36.1. Полномочия председателя Собрания</w:t>
            </w:r>
          </w:p>
          <w:p w:rsidR="00EF0C9C" w:rsidRPr="00E8753C" w:rsidRDefault="00EF0C9C" w:rsidP="00EF0C9C">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EF0C9C" w:rsidRPr="00E8753C" w:rsidRDefault="00EF0C9C" w:rsidP="00EF0C9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Председатель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 следующие полномочия:</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издает в пределах своих полномочий, установленных настоящим Уставом и решением Собрания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постановления и распоряжения по вопросам организации деятельности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созывает заседания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внеочередные, доводит до сведения депутатов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время и место их проведения, а также проект повестки дня заседания;</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оказывает содействие депутатам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осуществлении ими своих полномочий, организует обеспечение их необходимой информацией;</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координирует деятельность постоянных комиссий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осуществляет руководство работой аппарата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в соответствии с Трудовым законодательством назначает на должность и освобождает от должности лиц, замещающих должности муниципальной службы в аппарате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применяет к ним меры поощрения и дисциплинарного взыскания;</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открывает и закрывает расчетные счета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банках и иных кредитных учреждениях;</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принимает меры по обеспечению гласности и учету общественного мнения в работе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подписывает протоколы заседаний и другие документы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11) является распорядителем бюджетных средств по расходам, предусмотренным в местном бюджете на обеспечение деятельности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депутатов;</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12) срок полномочий председателя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устанавливается Уставом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законом субъекта Российской Федерации и не может быть менее двух и более пяти лет;</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полномочия председателя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начинаются со дня его избрания и прекращаются со дня </w:t>
            </w:r>
            <w:r w:rsidRPr="00E8753C">
              <w:rPr>
                <w:rFonts w:ascii="Arial" w:eastAsiaTheme="minorHAnsi" w:hAnsi="Arial" w:cs="Arial"/>
                <w:color w:val="000000" w:themeColor="text1"/>
                <w:sz w:val="24"/>
                <w:szCs w:val="24"/>
                <w:lang w:eastAsia="en-US"/>
              </w:rPr>
              <w:lastRenderedPageBreak/>
              <w:t xml:space="preserve">начала работы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нового созыва.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4225D5" w:rsidRPr="00E8753C" w:rsidRDefault="004225D5" w:rsidP="004225D5">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37. Досрочное прекращение полномочий</w:t>
            </w:r>
          </w:p>
          <w:p w:rsidR="004225D5" w:rsidRPr="00E8753C" w:rsidRDefault="004225D5" w:rsidP="004225D5">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депутата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4225D5" w:rsidRPr="00E8753C" w:rsidRDefault="004225D5" w:rsidP="004225D5">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Порядок и основания прекращения полномочий депутатов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определяются и регулируются федеральным законодательством, законодательством Сахалинской области, настоящим Уставом, нормативными правовыми актами, утверждаемыми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Полномочия депутата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прекращаются досрочно в случае:</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досрочного прекращения полномочий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Полномочия депутата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иного лица, замещающего муниципальную должность, прекращаются досрочно в случае несоблюдения ограничений, установленных Федеральным </w:t>
            </w:r>
            <w:hyperlink r:id="rId48"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06.10.2003 N 131-ФЗ "Об общих принципах организации местного самоуправления в Российской Федерации".</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Решение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 досрочном прекращении полномочий депутата Собрания Холмского городского округа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не позднее чем через три месяца со дня появления такого основания.</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В случае обращения Губернатора Сахалинской области с заявлением о досрочном прекращении полномочий депутата днем появления основания для досрочного прекращения полномочий является день поступления в Собрание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данного заявления.</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Полномочия депутата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прекращаются досрочно решением Собрания Холмского городского округа в случае отсутствия депутата без уважительных причин на всех заседаниях Собрания Холмского городского округа в течение шести месяцев подряд.</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4225D5" w:rsidRPr="00E8753C" w:rsidRDefault="004225D5" w:rsidP="004225D5">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Статья 38. Заседания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4225D5" w:rsidRPr="00E8753C" w:rsidRDefault="004225D5" w:rsidP="004225D5">
            <w:pPr>
              <w:autoSpaceDE w:val="0"/>
              <w:autoSpaceDN w:val="0"/>
              <w:adjustRightInd w:val="0"/>
              <w:ind w:firstLine="540"/>
              <w:jc w:val="both"/>
              <w:rPr>
                <w:rFonts w:ascii="Arial" w:eastAsiaTheme="minorHAnsi" w:hAnsi="Arial" w:cs="Arial"/>
                <w:color w:val="000000" w:themeColor="text1"/>
                <w:sz w:val="24"/>
                <w:szCs w:val="24"/>
                <w:lang w:eastAsia="en-US"/>
              </w:rPr>
            </w:pPr>
          </w:p>
          <w:p w:rsidR="004225D5" w:rsidRPr="00E8753C" w:rsidRDefault="004225D5" w:rsidP="004225D5">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Заседания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являются основной формой работы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как представительного органа местного самоуправления.</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2. На заседаниях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решаются все вопросы, отнесенные к его ведению.</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Очередные заседания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созываются не реже одного раза в месяц и проводятся председателем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заместителем председателя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его поручению.</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Заседания, созываемые в иные сроки, кроме установленных, являются внеочередными. Порядок созыва и проведения внеочередных заседаний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определяется его </w:t>
            </w:r>
            <w:hyperlink r:id="rId49" w:history="1">
              <w:r w:rsidRPr="00E8753C">
                <w:rPr>
                  <w:rFonts w:ascii="Arial" w:eastAsiaTheme="minorHAnsi" w:hAnsi="Arial" w:cs="Arial"/>
                  <w:color w:val="000000" w:themeColor="text1"/>
                  <w:sz w:val="24"/>
                  <w:szCs w:val="24"/>
                  <w:lang w:eastAsia="en-US"/>
                </w:rPr>
                <w:t>Регламентом</w:t>
              </w:r>
            </w:hyperlink>
            <w:r w:rsidRPr="00E8753C">
              <w:rPr>
                <w:rFonts w:ascii="Arial" w:eastAsiaTheme="minorHAnsi" w:hAnsi="Arial" w:cs="Arial"/>
                <w:color w:val="000000" w:themeColor="text1"/>
                <w:sz w:val="24"/>
                <w:szCs w:val="24"/>
                <w:lang w:eastAsia="en-US"/>
              </w:rPr>
              <w:t>.</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Для предварительного обсуждения вопросов повестки дня, выявления и согласования мнений депутатов Собрание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может проводить рабочие заседания, на которых не принимаются какие-либо решения и не применяются нормы </w:t>
            </w:r>
            <w:hyperlink r:id="rId50" w:history="1">
              <w:r w:rsidRPr="00E8753C">
                <w:rPr>
                  <w:rFonts w:ascii="Arial" w:eastAsiaTheme="minorHAnsi" w:hAnsi="Arial" w:cs="Arial"/>
                  <w:color w:val="000000" w:themeColor="text1"/>
                  <w:sz w:val="24"/>
                  <w:szCs w:val="24"/>
                  <w:lang w:eastAsia="en-US"/>
                </w:rPr>
                <w:t>Регламента</w:t>
              </w:r>
            </w:hyperlink>
            <w:r w:rsidRPr="00E8753C">
              <w:rPr>
                <w:rFonts w:ascii="Arial" w:eastAsiaTheme="minorHAnsi" w:hAnsi="Arial" w:cs="Arial"/>
                <w:color w:val="000000" w:themeColor="text1"/>
                <w:sz w:val="24"/>
                <w:szCs w:val="24"/>
                <w:lang w:eastAsia="en-US"/>
              </w:rPr>
              <w:t>. Рабочие заседания могут быть закрытыми.</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Заседание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 может считаться правомочным, если на нем присутствует менее 50 процентов от числа избранных депутатов.</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Порядок созыва, подготовки и проведения заседаний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формы его работы устанавливаются </w:t>
            </w:r>
            <w:hyperlink r:id="rId51" w:history="1">
              <w:r w:rsidRPr="00E8753C">
                <w:rPr>
                  <w:rFonts w:ascii="Arial" w:eastAsiaTheme="minorHAnsi" w:hAnsi="Arial" w:cs="Arial"/>
                  <w:color w:val="000000" w:themeColor="text1"/>
                  <w:sz w:val="24"/>
                  <w:szCs w:val="24"/>
                  <w:lang w:eastAsia="en-US"/>
                </w:rPr>
                <w:t>Регламентом</w:t>
              </w:r>
            </w:hyperlink>
            <w:r w:rsidRPr="00E8753C">
              <w:rPr>
                <w:rFonts w:ascii="Arial" w:eastAsiaTheme="minorHAnsi" w:hAnsi="Arial" w:cs="Arial"/>
                <w:color w:val="000000" w:themeColor="text1"/>
                <w:sz w:val="24"/>
                <w:szCs w:val="24"/>
                <w:lang w:eastAsia="en-US"/>
              </w:rPr>
              <w:t>.</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Первое заседание вновь избранного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проводится в течение 20 дней со дня избрания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правомочном составе.</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4225D5" w:rsidRPr="00E8753C" w:rsidRDefault="004225D5" w:rsidP="004225D5">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39. Постоянные комиссии</w:t>
            </w:r>
          </w:p>
          <w:p w:rsidR="004225D5" w:rsidRPr="00E8753C" w:rsidRDefault="004225D5" w:rsidP="004225D5">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и иные комиссии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4225D5" w:rsidRPr="00E8753C" w:rsidRDefault="004225D5" w:rsidP="004225D5">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По отдельным направлениям своей деятельности Собрание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 депутатов и специалистов (с правом совещательного голоса) вправе создавать постоянные комиссии, а также иные комиссии.</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Решения о создании постоянных комиссий и иных комиссий принимаются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 его заседаниях в порядке, предусмотренном Уставом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w:t>
            </w:r>
            <w:hyperlink r:id="rId52" w:history="1">
              <w:r w:rsidRPr="00E8753C">
                <w:rPr>
                  <w:rFonts w:ascii="Arial" w:eastAsiaTheme="minorHAnsi" w:hAnsi="Arial" w:cs="Arial"/>
                  <w:color w:val="000000" w:themeColor="text1"/>
                  <w:sz w:val="24"/>
                  <w:szCs w:val="24"/>
                  <w:lang w:eastAsia="en-US"/>
                </w:rPr>
                <w:t>Регламентом</w:t>
              </w:r>
            </w:hyperlink>
            <w:r w:rsidRPr="00E8753C">
              <w:rPr>
                <w:rFonts w:ascii="Arial" w:eastAsiaTheme="minorHAnsi" w:hAnsi="Arial" w:cs="Arial"/>
                <w:color w:val="000000" w:themeColor="text1"/>
                <w:sz w:val="24"/>
                <w:szCs w:val="24"/>
                <w:lang w:eastAsia="en-US"/>
              </w:rPr>
              <w:t xml:space="preserve">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Комиссии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могут разрабатывать, представлять на заседания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проекты решений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концепции, планы, программы по вопросам местного значения, а также осуществлять иные функции и полномочия в соответствии с Положением о комиссиях, утверждаемым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4. Организация работы постоянных комиссий определяется </w:t>
            </w:r>
            <w:hyperlink r:id="rId53" w:history="1">
              <w:r w:rsidRPr="00E8753C">
                <w:rPr>
                  <w:rFonts w:ascii="Arial" w:eastAsiaTheme="minorHAnsi" w:hAnsi="Arial" w:cs="Arial"/>
                  <w:color w:val="000000" w:themeColor="text1"/>
                  <w:sz w:val="24"/>
                  <w:szCs w:val="24"/>
                  <w:lang w:eastAsia="en-US"/>
                </w:rPr>
                <w:t>Регламентом</w:t>
              </w:r>
            </w:hyperlink>
            <w:r w:rsidRPr="00E8753C">
              <w:rPr>
                <w:rFonts w:ascii="Arial" w:eastAsiaTheme="minorHAnsi" w:hAnsi="Arial" w:cs="Arial"/>
                <w:color w:val="000000" w:themeColor="text1"/>
                <w:sz w:val="24"/>
                <w:szCs w:val="24"/>
                <w:lang w:eastAsia="en-US"/>
              </w:rPr>
              <w:t xml:space="preserve">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Положением о комиссиях, утверждаемыми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A310FD" w:rsidRPr="00E8753C" w:rsidRDefault="00A310FD" w:rsidP="00A310FD">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 xml:space="preserve">Статья 40. Мэр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A310FD" w:rsidRPr="00E8753C" w:rsidRDefault="00A310FD" w:rsidP="00A310FD">
            <w:pPr>
              <w:autoSpaceDE w:val="0"/>
              <w:autoSpaceDN w:val="0"/>
              <w:adjustRightInd w:val="0"/>
              <w:jc w:val="center"/>
              <w:outlineLvl w:val="0"/>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A310FD" w:rsidRPr="00E8753C" w:rsidRDefault="00A310FD" w:rsidP="00A310F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является высшим должностным лицом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наделяется настоящим уставом собственными полномочиями по решению вопросов местного значения.</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избирается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 числа кандидатов, представленных конкурсной комиссией по результатам конкурса и возглавляет местную администрацию сроком на 5 лет.</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исполняет свои обязанности на постоянной основе.</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подконтролен и подотчетен населению и Собранию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представляет Собранию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ежегодные отчеты о результатах своей деятельности, в том числе о решении вопросов, поставленных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На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распространяются социальные гарантии и ограничения, установленные федеральным законодательством, законодательством Сахалинской области, настоящим уставом, правовыми актами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54"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06.10.2003 N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r:id="rId55" w:history="1">
              <w:r w:rsidRPr="00E8753C">
                <w:rPr>
                  <w:rFonts w:ascii="Arial" w:eastAsiaTheme="minorHAnsi" w:hAnsi="Arial" w:cs="Arial"/>
                  <w:color w:val="000000" w:themeColor="text1"/>
                  <w:sz w:val="24"/>
                  <w:szCs w:val="24"/>
                  <w:lang w:eastAsia="en-US"/>
                </w:rPr>
                <w:t>частями 3</w:t>
              </w:r>
            </w:hyperlink>
            <w:r w:rsidRPr="00E8753C">
              <w:rPr>
                <w:rFonts w:ascii="Arial" w:eastAsiaTheme="minorHAnsi" w:hAnsi="Arial" w:cs="Arial"/>
                <w:color w:val="000000" w:themeColor="text1"/>
                <w:sz w:val="24"/>
                <w:szCs w:val="24"/>
                <w:lang w:eastAsia="en-US"/>
              </w:rPr>
              <w:t xml:space="preserve"> - </w:t>
            </w:r>
            <w:hyperlink r:id="rId56" w:history="1">
              <w:r w:rsidRPr="00E8753C">
                <w:rPr>
                  <w:rFonts w:ascii="Arial" w:eastAsiaTheme="minorHAnsi" w:hAnsi="Arial" w:cs="Arial"/>
                  <w:color w:val="000000" w:themeColor="text1"/>
                  <w:sz w:val="24"/>
                  <w:szCs w:val="24"/>
                  <w:lang w:eastAsia="en-US"/>
                </w:rPr>
                <w:t>6 статьи 13</w:t>
              </w:r>
            </w:hyperlink>
            <w:r w:rsidRPr="00E8753C">
              <w:rPr>
                <w:rFonts w:ascii="Arial" w:eastAsiaTheme="minorHAnsi" w:hAnsi="Arial" w:cs="Arial"/>
                <w:color w:val="000000" w:themeColor="text1"/>
                <w:sz w:val="24"/>
                <w:szCs w:val="24"/>
                <w:lang w:eastAsia="en-US"/>
              </w:rPr>
              <w:t xml:space="preserve"> Федерального закона от 25 декабря 2008 года N 273-ФЗ "О противодействии коррупции".</w:t>
            </w:r>
          </w:p>
          <w:p w:rsidR="006654E9" w:rsidRPr="00E8753C" w:rsidRDefault="006654E9" w:rsidP="00A310FD">
            <w:pPr>
              <w:autoSpaceDE w:val="0"/>
              <w:autoSpaceDN w:val="0"/>
              <w:adjustRightInd w:val="0"/>
              <w:jc w:val="center"/>
              <w:outlineLvl w:val="0"/>
              <w:rPr>
                <w:rFonts w:ascii="Arial" w:hAnsi="Arial" w:cs="Arial"/>
                <w:color w:val="000000" w:themeColor="text1"/>
                <w:sz w:val="24"/>
                <w:szCs w:val="24"/>
              </w:rPr>
            </w:pPr>
          </w:p>
        </w:tc>
      </w:tr>
      <w:tr w:rsidR="00E8753C" w:rsidRPr="00E8753C" w:rsidTr="006654E9">
        <w:tc>
          <w:tcPr>
            <w:tcW w:w="14502" w:type="dxa"/>
          </w:tcPr>
          <w:p w:rsidR="00A310FD" w:rsidRPr="00E8753C" w:rsidRDefault="00A310FD" w:rsidP="00A310FD">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Статья 40.1. Полномочия мэра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A310FD" w:rsidRPr="00E8753C" w:rsidRDefault="00A310FD" w:rsidP="00A310F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 следующие полномочия:</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представляет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 в отношениях с органами местного самоуправления других муниципальных </w:t>
            </w:r>
            <w:r w:rsidRPr="00E8753C">
              <w:rPr>
                <w:rFonts w:ascii="Arial" w:eastAsiaTheme="minorHAnsi" w:hAnsi="Arial" w:cs="Arial"/>
                <w:color w:val="000000" w:themeColor="text1"/>
                <w:sz w:val="24"/>
                <w:szCs w:val="24"/>
                <w:lang w:eastAsia="en-US"/>
              </w:rPr>
              <w:lastRenderedPageBreak/>
              <w:t>образований, органами государственной власти, гражданами и организациями;</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подписывает и обнародует в порядке, установленном уставом муниципального образования, нормативные правовые акты, принятые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вправе требовать созыва внеочередного заседания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осуществляет иные полномочия, установленные федеральным законодательством, законодательством Сахалинской области, настоящим уставом, нормативными правовыми актами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11) издает в пределах своих полномочий постановления и распоряжения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12) организует выполнение нормативных правовых актов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рамках своих полномочий;</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обладает правом внесения в Собрание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проектов муниципальных правовых актов;</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14) представляет на рассмотрение и утверждение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проект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проект годового отчета о его исполнении;</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15) формирует администрацию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руководит ее деятельностью в соответствии с настоящим Уставом и Положением об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16) назначает и освобождает от должности первого вице-мэра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вице-мэров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утверждает Положения о структурных подразделениях аппарата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17) рассматривает отчеты и доклады руководителей структурных подразделений аппарата и руководителей отраслевых (функциональных) и территориальных органов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22) обеспечивает исполнение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утвержденного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распоряжается средствами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утвержденным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бюджетом и бюджетным законодательством Российской Федерации;</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23) принимает меры по обеспечению и защите интересов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суде, арбитражном суде, а также в соответствующих органах государственной власти и управления;</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24) от имени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подписывает исковые заявления в суды;</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25) осуществляет руководство гражданской обороной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26) получает от предприятий, учреждений и организаций, расположенных на территории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сведения, необходимые для анализа социально-экономического развития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27) предлагает изменения и дополнения в Устав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31) представляет на рассмотрение и утверждение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проект генерального плана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проекты генеральных планов населенных пунктов, входящих в состав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проект правил землепользования и застройки территории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внесение изменений в указанные документы;</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32) принимает решения о разработке и утверждении проектов планировки и проектов межевания территории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33) устанавливает расходные обязательства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путем принятия постановлений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78218A" w:rsidRPr="00E8753C" w:rsidRDefault="0078218A" w:rsidP="0078218A">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 xml:space="preserve">Статья 41. Статус мэра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78218A" w:rsidRPr="00E8753C" w:rsidRDefault="0078218A" w:rsidP="0078218A">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избирается на должность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 числа кандидатов, представленных конкурсной комиссией по результатам конкурса, возглавляет местную администрацию.</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Порядок проведения конкурса по отбору кандидатур на должность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устанавливается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Кандидатом на должность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может быть зарегистрирован гражданин, который на день проведения конкурса не имеет в соответствии с Федеральным </w:t>
            </w:r>
            <w:hyperlink r:id="rId57"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Общее число членов конкурсной комиссии устанавливается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Половина членов конкурсной комиссии назначается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другая половина - Губернатором Сахалинской </w:t>
            </w:r>
            <w:r w:rsidRPr="00E8753C">
              <w:rPr>
                <w:rFonts w:ascii="Arial" w:eastAsiaTheme="minorHAnsi" w:hAnsi="Arial" w:cs="Arial"/>
                <w:color w:val="000000" w:themeColor="text1"/>
                <w:sz w:val="24"/>
                <w:szCs w:val="24"/>
                <w:lang w:eastAsia="en-US"/>
              </w:rPr>
              <w:lastRenderedPageBreak/>
              <w:t>области.</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Собранию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для проведения голосования по кандидатурам на должность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представляется не менее двух зарегистрированных конкурсной комиссией кандидатов.</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представляет Собранию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ежегодные отчеты о результатах своей деятельности и деятельности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о решении вопросов, поставленных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обеспечивает осуществление администрацией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полномочий по решению вопросов местного значения и отдельных государственных полномочий, переданных органам местного самоуправления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федеральными законами и законами Сахалинской области Российской Федерации.</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руководит администрацией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 принципах единоначалия.</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должен соблюдать ограничения, запреты, исполнять обязанности, которые установлены Федеральным </w:t>
            </w:r>
            <w:hyperlink r:id="rId58"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25 декабря 2008 года N 273-ФЗ "О противодействии коррупции" и другими федеральными законами. Полномочия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прекращаются досрочно в случае несоблюдения ограничений, запретов, неисполнения обязанностей, установленных Федеральным </w:t>
            </w:r>
            <w:hyperlink r:id="rId59"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25 декабря 2008 года N 273-ФЗ "О противодействии коррупции", Федеральным </w:t>
            </w:r>
            <w:hyperlink r:id="rId60"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3 декабря 2012 года N 230-ФЗ "О контроле за соответствием расходов лиц, замещающих государственные должности, и иных лиц их доходов", Федеральным </w:t>
            </w:r>
            <w:hyperlink r:id="rId61"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w:t>
            </w:r>
            <w:hyperlink r:id="rId62"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6 октября 2003 года N 131-ФЗ "Об общих принципах организации местного самоуправления в Российской Федерации".</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FA2589" w:rsidRPr="00E8753C" w:rsidRDefault="00FA2589" w:rsidP="00FA2589">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41.1. Порядок замещения должности</w:t>
            </w:r>
          </w:p>
          <w:p w:rsidR="00FA2589" w:rsidRPr="00E8753C" w:rsidRDefault="00FA2589" w:rsidP="00FA2589">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мэра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FA2589" w:rsidRPr="00E8753C" w:rsidRDefault="00FA2589" w:rsidP="00FA2589">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случае досрочного прекращения полномочий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 период проведения конкурса на замещение должности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обязанности по этой должности переходят к первому вице-мэру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осуществляются им до вступления в должность вновь избранного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2. В случае вакантной должности первого вице-мэра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случае временного отсутствия первого вице-мэра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(командировка, отпуск, болезнь и др.), исполняющий обязанности мэра Холмского </w:t>
            </w:r>
            <w:r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 xml:space="preserve">округа назначается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 числа вице-мэров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В случае временного отсутствия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(командировка, отпуск, болезнь и др.) обязанности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возлагаются мэром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самостоятельно.</w:t>
            </w:r>
          </w:p>
          <w:p w:rsidR="00FA2589" w:rsidRPr="00E8753C" w:rsidRDefault="00FA2589" w:rsidP="00FA2589">
            <w:pPr>
              <w:autoSpaceDE w:val="0"/>
              <w:autoSpaceDN w:val="0"/>
              <w:adjustRightInd w:val="0"/>
              <w:jc w:val="center"/>
              <w:rPr>
                <w:rFonts w:ascii="Arial" w:hAnsi="Arial" w:cs="Arial"/>
                <w:color w:val="000000" w:themeColor="text1"/>
                <w:sz w:val="24"/>
                <w:szCs w:val="24"/>
              </w:rPr>
            </w:pPr>
          </w:p>
        </w:tc>
      </w:tr>
      <w:tr w:rsidR="00E8753C" w:rsidRPr="00E8753C" w:rsidTr="006654E9">
        <w:tc>
          <w:tcPr>
            <w:tcW w:w="14502" w:type="dxa"/>
          </w:tcPr>
          <w:p w:rsidR="00FA2589" w:rsidRPr="00E8753C" w:rsidRDefault="00FA2589" w:rsidP="00FA2589">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42. Постановления и распоряжения</w:t>
            </w:r>
          </w:p>
          <w:p w:rsidR="00FA2589" w:rsidRPr="00E8753C" w:rsidRDefault="00FA2589" w:rsidP="00FA2589">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администрации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FA2589" w:rsidRPr="00E8753C" w:rsidRDefault="00FA2589" w:rsidP="00FA2589">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предметам своего ведения издает постановления и распоряжения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Постановления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издаются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Сахалинской области.</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Распоряжения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издаются по вопросам организации работы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Постановления и распоряжения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вступают в силу со дня их подписания, если действующим законодательством или в самом акте не предусмотрено иное.</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Постановления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затрагивающие права, свободы и обязанности человека и гражданина, вступают в силу после их официального опубликования (обнародования).</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Постановления и распоряжения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могут быть отменены, признаны утратившими силу, либо их действие может быть приостановлено в соответствии с </w:t>
            </w:r>
            <w:hyperlink r:id="rId63" w:history="1">
              <w:r w:rsidRPr="00E8753C">
                <w:rPr>
                  <w:rFonts w:ascii="Arial" w:eastAsiaTheme="minorHAnsi" w:hAnsi="Arial" w:cs="Arial"/>
                  <w:color w:val="000000" w:themeColor="text1"/>
                  <w:sz w:val="24"/>
                  <w:szCs w:val="24"/>
                  <w:lang w:eastAsia="en-US"/>
                </w:rPr>
                <w:t>частью 15 статьи 32</w:t>
              </w:r>
            </w:hyperlink>
            <w:r w:rsidRPr="00E8753C">
              <w:rPr>
                <w:rFonts w:ascii="Arial" w:eastAsiaTheme="minorHAnsi" w:hAnsi="Arial" w:cs="Arial"/>
                <w:color w:val="000000" w:themeColor="text1"/>
                <w:sz w:val="24"/>
                <w:szCs w:val="24"/>
                <w:lang w:eastAsia="en-US"/>
              </w:rPr>
              <w:t xml:space="preserve"> настоящего Устава.</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Постановления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нормативного характера, принятые в пределах полномочий, обязательны для исполнения всеми расположенными на территории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организациями независимо от их организационно-правовых форм и форм собственности, а также органами местного самоуправления, выборными и другими должностными лицами и гражданами и не требуют дополнительного утверждения органами государственной власти.</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8. Постановления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нормативного характера подлежат официальному опубликованию (обнародованию).</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241B1" w:rsidRPr="00E8753C" w:rsidRDefault="009241B1" w:rsidP="009241B1">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 xml:space="preserve">Статья 44. Администрация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241B1" w:rsidRPr="00E8753C" w:rsidRDefault="009241B1" w:rsidP="009241B1">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Администрация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является исполнительно-распорядительным органом местного самоуправления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федеральными законами и законами Сахалинской области.</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Администрацией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руководит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 принципах единоначалия.</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Администрация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обладает правами юридического лица в соответствии с федеральным законодательством.</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Администрация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 свою деятельность в соответствии с законодательными и нормативными актами Российской Федерации и Сахалинской области, решениями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постановлениями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настоящим Уставом и Положением об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утверждаемым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241B1" w:rsidRPr="00E8753C" w:rsidRDefault="009241B1" w:rsidP="009241B1">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45. Структура администрации</w:t>
            </w:r>
          </w:p>
          <w:p w:rsidR="009241B1" w:rsidRPr="00E8753C" w:rsidRDefault="009241B1" w:rsidP="009241B1">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241B1" w:rsidRPr="00E8753C" w:rsidRDefault="009241B1" w:rsidP="009241B1">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Администрация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формируется мэром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федеральными законами, законами Сахалинской области и настоящим Уставом.</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Структура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самостоятельно формируется мэром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 последующим утверждением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 структуру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входят: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первый вице-мэр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вице-мэры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аппарат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отраслевые (функциональные) и территориальные органы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В аппарат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входят структурные подразделения, не обладающие правами </w:t>
            </w:r>
            <w:r w:rsidRPr="00E8753C">
              <w:rPr>
                <w:rFonts w:ascii="Arial" w:eastAsiaTheme="minorHAnsi" w:hAnsi="Arial" w:cs="Arial"/>
                <w:color w:val="000000" w:themeColor="text1"/>
                <w:sz w:val="24"/>
                <w:szCs w:val="24"/>
                <w:lang w:eastAsia="en-US"/>
              </w:rPr>
              <w:lastRenderedPageBreak/>
              <w:t xml:space="preserve">юридического лица. Структурные подразделения аппарата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осуществляют свою деятельность на основании положений о них, утверждаемых распоряжениями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Решение о создании отраслевых (функциональных) и территориальных органов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качестве юридических лиц в форме муниципального казенного учреждения принимается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представлению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Полномочия и порядок деятельности отраслевых (функциональных) и территориальных органов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обладающих правами юридического лица, определяются положениями об указанных органах, утверждаемыми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Первый вице-мэр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назначается и освобождается от должности мэром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Вице-мэры и руководители структурных подразделений, территориальных органов администрации назначаются и освобождаются от должности мэром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При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порядке, установленном действующим законодательством, могут создаваться коллегиальные, консультативные, контрольные и иные органы (коллегии, комиссии, советы, комитеты, штабы и др.). Цели, задачи, порядок формирования, полномочия, состав и организация работы вышеуказанных органов определяются положениями о них, утверждаемыми постановлениями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Финансирование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осуществляется в соответствии с утвержденным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бюджетом на очередной финансовый год.</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241B1" w:rsidRPr="00E8753C" w:rsidRDefault="009241B1" w:rsidP="009241B1">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46. Полномочия администрации</w:t>
            </w:r>
          </w:p>
          <w:p w:rsidR="009241B1" w:rsidRPr="00E8753C" w:rsidRDefault="00B444AC" w:rsidP="009241B1">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009241B1" w:rsidRPr="00E8753C">
              <w:rPr>
                <w:rFonts w:ascii="Arial" w:eastAsiaTheme="minorHAnsi" w:hAnsi="Arial" w:cs="Arial"/>
                <w:bCs/>
                <w:color w:val="000000" w:themeColor="text1"/>
                <w:sz w:val="24"/>
                <w:szCs w:val="24"/>
                <w:lang w:eastAsia="en-US"/>
              </w:rPr>
              <w:t>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241B1" w:rsidRPr="00E8753C" w:rsidRDefault="009241B1" w:rsidP="009241B1">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К компетенции администрации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относится:</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исполнение собственных полномочий по решению вопросов местного значения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соответствии с федеральными законами, настоящим Уставом, нормативными правовыми актами Собрания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постановлениями и распоряжениями администрации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исполнение отдельных государственных полномочий, переданных органам местного самоуправления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федеральными законами и законами Сахалинской области;</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разработка и организация реализации утвержденных Собранием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концепций, планов и программ развития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4) составление проекта бюджета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составление отчета о его исполнении и разработка иных муниципальных правовых актов по вопросам местного значения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исполнение бюджета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контроль за использованием территорий и инфраструктуры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12) осуществление защиты прав потребителей на территории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организация и осуществление мероприятий по мобилизационной подготовке муниципальных предприятий и учреждений, находящихся на территории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Администрация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обладает иными полномочиями, определенными федеральным законодательством и законодательством Сахалинской области.</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Администрация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является органом местного самоуправления, уполномоченным на осуществление муниципального контроля.</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К полномочиям администрации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области муниципального контроля относятся:</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организация и осуществление муниципального контроля на территории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Администрация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определяет структурные подразделения аппарата и отраслевые (функциональные) и территориальные органы администрации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уполномоченные на осуществление муниципального контроля на территории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соответствующих сферах деятельности.</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Установление организационной структуры, полномочий, функций и порядка деятельности, а также определение перечня должностных лиц уполномоченных структурных подразделений аппарата администрации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и их полномочия определяются распоряжениями администрации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а уполномоченных отраслевых (функциональных) и территориальных органов администрации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определяются решениями Собрания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B444AC" w:rsidRPr="00E8753C" w:rsidRDefault="00B444AC" w:rsidP="00B444AC">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49. Контрольно-счетная палата</w:t>
            </w:r>
          </w:p>
          <w:p w:rsidR="00B444AC" w:rsidRPr="00E8753C" w:rsidRDefault="00B444AC" w:rsidP="00B444AC">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B444AC" w:rsidRPr="00E8753C" w:rsidRDefault="00B444AC" w:rsidP="00B444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Для реализации контрольных полномочий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создается контрольно-счетная палата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Контрольно-счетная палата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является постоянно действующим органом внешнего муниципального финансового контроля, образуется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ему подотчетна.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Контрольно-счетная палата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является органом местного самоуправления и входит в структуру органов местного самоуправления Холмского городского округа. Контрольно-счетная палата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обладает правами юридического лица.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Деятельность контрольно-счетной палаты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основывается на принципах законности, объективности, эффективности, независимости, открытости и гласности.</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Деятельность контрольно-счетной палаты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 может быть приостановлена, в том числе в связи с досрочным прекращением полномочий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6. Контрольно-счетная палата осуществляет следующие полномочия:</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организация и осуществление контроля за законностью и эффективностью использования средств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иных средств в случаях, предусмотренных законодательством Российской Федерации;</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экспертиза проектов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проверка и анализ обоснованности его показателей;</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внешняя проверка годового отчета об исполнении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оценка эффективности предоставления налоговых и иных льгот и преимуществ, бюджетных кредитов за счет средств бюджета </w:t>
            </w:r>
            <w:r w:rsidR="000A48CC" w:rsidRPr="00E8753C">
              <w:rPr>
                <w:rFonts w:ascii="Arial" w:eastAsiaTheme="minorHAnsi" w:hAnsi="Arial" w:cs="Arial"/>
                <w:bCs/>
                <w:color w:val="000000" w:themeColor="text1"/>
                <w:sz w:val="24"/>
                <w:szCs w:val="24"/>
                <w:lang w:eastAsia="en-US"/>
              </w:rPr>
              <w:t xml:space="preserve">Холмского </w:t>
            </w:r>
            <w:r w:rsidR="000A48CC" w:rsidRPr="00E8753C">
              <w:rPr>
                <w:rFonts w:ascii="Arial" w:eastAsiaTheme="minorHAnsi" w:hAnsi="Arial" w:cs="Arial"/>
                <w:bCs/>
                <w:strike/>
                <w:color w:val="000000" w:themeColor="text1"/>
                <w:sz w:val="24"/>
                <w:szCs w:val="24"/>
                <w:lang w:eastAsia="en-US"/>
              </w:rPr>
              <w:t>городского</w:t>
            </w:r>
            <w:r w:rsidR="000A48C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экспертиза проектов муниципальных правовых актов в части, касающейся расходных обязательств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экспертиза проектов муниципальных правовых актов, приводящих к изменению доходов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муниципальных программ (проектов муниципальных программ);</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8) анализ и мониторинг бюджетного процесса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проведение оперативного анализа исполнения и контроля за организацией исполнения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текущем финансовом году, ежеквартальное представление информации о ходе исполнения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 результатах проведенных контрольных и экспертно-аналитических мероприятий в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мэру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11) оценка реализуемости, рисков и результатов достижения целей социально-экономического развития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предусмотренных документами стратегического планирования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пределах компетенции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иные полномочия в сфере внешнего муниципального финансового контроля, установленные федеральными законами, законами Сахалинской области, настоящим Уставом и нормативными правовыми актами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2</w:t>
            </w:r>
            <w:r w:rsidRPr="00E8753C">
              <w:rPr>
                <w:rFonts w:ascii="Arial" w:eastAsiaTheme="minorHAnsi" w:hAnsi="Arial" w:cs="Arial"/>
                <w:color w:val="000000" w:themeColor="text1"/>
                <w:sz w:val="24"/>
                <w:szCs w:val="24"/>
                <w:lang w:eastAsia="en-US"/>
              </w:rPr>
              <w:t xml:space="preserve">. Внешний государственный и муниципальный финансовый контроль осуществляется контрольно-счетной палатой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отношении органов местного самоуправления и муниципальных органов, муниципальных учреждений и унитарных предприятий Холмского </w:t>
            </w:r>
            <w:r w:rsidRPr="00B50D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иных организаций, если они используют имущество, находящееся в муниципальной собственности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в отношении иных лиц в случаях, предусмотренных Бюджетным </w:t>
            </w:r>
            <w:hyperlink r:id="rId64"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 и другими федеральными законами.</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7</w:t>
            </w:r>
            <w:r w:rsidRPr="00E8753C">
              <w:rPr>
                <w:rFonts w:ascii="Arial" w:eastAsiaTheme="minorHAnsi" w:hAnsi="Arial" w:cs="Arial"/>
                <w:color w:val="000000" w:themeColor="text1"/>
                <w:sz w:val="24"/>
                <w:szCs w:val="24"/>
                <w:lang w:eastAsia="en-US"/>
              </w:rPr>
              <w:t xml:space="preserve">. Положение о контрольно-счетной палате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утверждается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Финансовое обеспечение деятельности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осуществляется за счет средств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8</w:t>
            </w:r>
            <w:r w:rsidRPr="00E8753C">
              <w:rPr>
                <w:rFonts w:ascii="Arial" w:eastAsiaTheme="minorHAnsi" w:hAnsi="Arial" w:cs="Arial"/>
                <w:color w:val="000000" w:themeColor="text1"/>
                <w:sz w:val="24"/>
                <w:szCs w:val="24"/>
                <w:lang w:eastAsia="en-US"/>
              </w:rPr>
              <w:t xml:space="preserve">. Контрольно-счетная палата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возглавляется председателем, назначаемым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Предложения о кандидатурах на должность председателя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вносятся в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1) председателем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депутатами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не менее одной трети от установленного числа депутатов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мэром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9</w:t>
            </w:r>
            <w:r w:rsidRPr="00E8753C">
              <w:rPr>
                <w:rFonts w:ascii="Arial" w:eastAsiaTheme="minorHAnsi" w:hAnsi="Arial" w:cs="Arial"/>
                <w:color w:val="000000" w:themeColor="text1"/>
                <w:sz w:val="24"/>
                <w:szCs w:val="24"/>
                <w:lang w:eastAsia="en-US"/>
              </w:rPr>
              <w:t xml:space="preserve">. Порядок назначения, полномочия, а также требования к кандидатурам на должность председателя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определяются в соответствии с действующим законодательством и Положением о контрольно-счетной палате.</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Председатель, заместитель председателя и аудиторы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назначаются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сроком на 5 лет.</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9.1</w:t>
            </w:r>
            <w:r w:rsidRPr="00E8753C">
              <w:rPr>
                <w:rFonts w:ascii="Arial" w:eastAsiaTheme="minorHAnsi" w:hAnsi="Arial" w:cs="Arial"/>
                <w:color w:val="000000" w:themeColor="text1"/>
                <w:sz w:val="24"/>
                <w:szCs w:val="24"/>
                <w:lang w:eastAsia="en-US"/>
              </w:rPr>
              <w:t xml:space="preserve">. Председатель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65"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06.10.2003 N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r:id="rId66" w:history="1">
              <w:r w:rsidRPr="00E8753C">
                <w:rPr>
                  <w:rFonts w:ascii="Arial" w:eastAsiaTheme="minorHAnsi" w:hAnsi="Arial" w:cs="Arial"/>
                  <w:color w:val="000000" w:themeColor="text1"/>
                  <w:sz w:val="24"/>
                  <w:szCs w:val="24"/>
                  <w:lang w:eastAsia="en-US"/>
                </w:rPr>
                <w:t>частями 3</w:t>
              </w:r>
            </w:hyperlink>
            <w:r w:rsidRPr="00E8753C">
              <w:rPr>
                <w:rFonts w:ascii="Arial" w:eastAsiaTheme="minorHAnsi" w:hAnsi="Arial" w:cs="Arial"/>
                <w:color w:val="000000" w:themeColor="text1"/>
                <w:sz w:val="24"/>
                <w:szCs w:val="24"/>
                <w:lang w:eastAsia="en-US"/>
              </w:rPr>
              <w:t xml:space="preserve"> - </w:t>
            </w:r>
            <w:hyperlink r:id="rId67" w:history="1">
              <w:r w:rsidRPr="00E8753C">
                <w:rPr>
                  <w:rFonts w:ascii="Arial" w:eastAsiaTheme="minorHAnsi" w:hAnsi="Arial" w:cs="Arial"/>
                  <w:color w:val="000000" w:themeColor="text1"/>
                  <w:sz w:val="24"/>
                  <w:szCs w:val="24"/>
                  <w:lang w:eastAsia="en-US"/>
                </w:rPr>
                <w:t>6 статьи 13</w:t>
              </w:r>
            </w:hyperlink>
            <w:r w:rsidRPr="00E8753C">
              <w:rPr>
                <w:rFonts w:ascii="Arial" w:eastAsiaTheme="minorHAnsi" w:hAnsi="Arial" w:cs="Arial"/>
                <w:color w:val="000000" w:themeColor="text1"/>
                <w:sz w:val="24"/>
                <w:szCs w:val="24"/>
                <w:lang w:eastAsia="en-US"/>
              </w:rPr>
              <w:t xml:space="preserve"> Федерального закона от 25 декабря 2008 года N 273-ФЗ "О противодействии коррупции".</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10</w:t>
            </w:r>
            <w:r w:rsidRPr="00E8753C">
              <w:rPr>
                <w:rFonts w:ascii="Arial" w:eastAsiaTheme="minorHAnsi" w:hAnsi="Arial" w:cs="Arial"/>
                <w:color w:val="000000" w:themeColor="text1"/>
                <w:sz w:val="24"/>
                <w:szCs w:val="24"/>
                <w:lang w:eastAsia="en-US"/>
              </w:rPr>
              <w:t xml:space="preserve">. Структура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определяется в порядке, установленном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Штатная численность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определяется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представлению председателя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 учетом необходимости выполнения возложенных законодательством полномочий, обеспечения организационной и функциональной независимости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11</w:t>
            </w:r>
            <w:r w:rsidRPr="00E8753C">
              <w:rPr>
                <w:rFonts w:ascii="Arial" w:eastAsiaTheme="minorHAnsi" w:hAnsi="Arial" w:cs="Arial"/>
                <w:color w:val="000000" w:themeColor="text1"/>
                <w:sz w:val="24"/>
                <w:szCs w:val="24"/>
                <w:lang w:eastAsia="en-US"/>
              </w:rPr>
              <w:t xml:space="preserve">. Контрольно-счетная палата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целях обеспечения доступа к информации о своей деятельности размещает на своих официальных сайтах в информационно-телекоммуникационной сети "Интернет" и опубликовывает в газете "Холмская панорама"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902E2" w:rsidRPr="00E8753C" w:rsidRDefault="009902E2" w:rsidP="009902E2">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50. Органы местного самоуправления - юридические лица</w:t>
            </w:r>
          </w:p>
          <w:p w:rsidR="009902E2" w:rsidRPr="00E8753C" w:rsidRDefault="009902E2" w:rsidP="009902E2">
            <w:pPr>
              <w:autoSpaceDE w:val="0"/>
              <w:autoSpaceDN w:val="0"/>
              <w:adjustRightInd w:val="0"/>
              <w:jc w:val="center"/>
              <w:rPr>
                <w:rFonts w:ascii="Arial" w:eastAsiaTheme="minorHAnsi" w:hAnsi="Arial" w:cs="Arial"/>
                <w:color w:val="000000" w:themeColor="text1"/>
                <w:sz w:val="24"/>
                <w:szCs w:val="24"/>
                <w:lang w:eastAsia="en-US"/>
              </w:rPr>
            </w:pPr>
          </w:p>
          <w:p w:rsidR="009902E2" w:rsidRPr="00E8753C" w:rsidRDefault="009902E2" w:rsidP="009902E2">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соответствии с федеральным законодательством и настоящим Уставом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наделяются правами юридического лица и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9902E2" w:rsidRPr="00E8753C" w:rsidRDefault="009902E2" w:rsidP="009902E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как юридические лица действуют на основании общих положений Федерального </w:t>
            </w:r>
            <w:hyperlink r:id="rId68" w:history="1">
              <w:r w:rsidRPr="00E8753C">
                <w:rPr>
                  <w:rFonts w:ascii="Arial" w:eastAsiaTheme="minorHAnsi" w:hAnsi="Arial" w:cs="Arial"/>
                  <w:color w:val="000000" w:themeColor="text1"/>
                  <w:sz w:val="24"/>
                  <w:szCs w:val="24"/>
                  <w:lang w:eastAsia="en-US"/>
                </w:rPr>
                <w:t>закона</w:t>
              </w:r>
            </w:hyperlink>
            <w:r w:rsidRPr="00E8753C">
              <w:rPr>
                <w:rFonts w:ascii="Arial" w:eastAsiaTheme="minorHAnsi" w:hAnsi="Arial" w:cs="Arial"/>
                <w:color w:val="000000" w:themeColor="text1"/>
                <w:sz w:val="24"/>
                <w:szCs w:val="24"/>
                <w:lang w:eastAsia="en-US"/>
              </w:rPr>
              <w:t xml:space="preserve"> от 06.10.2003 N 131-ФЗ "Об общих принципах организации местного самоуправления в Российской Федерации" и Гражданского </w:t>
            </w:r>
            <w:hyperlink r:id="rId69" w:history="1">
              <w:r w:rsidRPr="00E8753C">
                <w:rPr>
                  <w:rFonts w:ascii="Arial" w:eastAsiaTheme="minorHAnsi" w:hAnsi="Arial" w:cs="Arial"/>
                  <w:color w:val="000000" w:themeColor="text1"/>
                  <w:sz w:val="24"/>
                  <w:szCs w:val="24"/>
                  <w:lang w:eastAsia="en-US"/>
                </w:rPr>
                <w:t>кодекса</w:t>
              </w:r>
            </w:hyperlink>
            <w:r w:rsidRPr="00E8753C">
              <w:rPr>
                <w:rFonts w:ascii="Arial" w:eastAsiaTheme="minorHAnsi" w:hAnsi="Arial" w:cs="Arial"/>
                <w:color w:val="000000" w:themeColor="text1"/>
                <w:sz w:val="24"/>
                <w:szCs w:val="24"/>
                <w:lang w:eastAsia="en-US"/>
              </w:rPr>
              <w:t xml:space="preserve"> Российской Федерации применительно к казенным учреждениям.</w:t>
            </w:r>
          </w:p>
          <w:p w:rsidR="009902E2" w:rsidRPr="00E8753C" w:rsidRDefault="009902E2" w:rsidP="009902E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 с правами юридического лица:</w:t>
            </w:r>
          </w:p>
          <w:p w:rsidR="009902E2" w:rsidRPr="00E8753C" w:rsidRDefault="009902E2" w:rsidP="009902E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для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протокол заседания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содержащий решение о наделении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правами юридического лица;</w:t>
            </w:r>
          </w:p>
          <w:p w:rsidR="009902E2" w:rsidRPr="00E8753C" w:rsidRDefault="009902E2" w:rsidP="009902E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для других органов местного самоуправления - решение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 учреждении соответствующего органа местного самоуправления с правами юридического лица.</w:t>
            </w:r>
          </w:p>
          <w:p w:rsidR="009902E2" w:rsidRPr="00E8753C" w:rsidRDefault="009902E2" w:rsidP="009902E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Основаниями для государственной регистрации органов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качестве юридических лиц являются решение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 учреждении соответствующего органа в форме муниципального казенного учреждения и утверждение положения о нем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представлению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902E2" w:rsidRPr="00E8753C" w:rsidRDefault="009902E2" w:rsidP="009902E2">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Статья 51. Муниципальная служба в </w:t>
            </w:r>
            <w:r w:rsidRPr="00E8753C">
              <w:rPr>
                <w:rFonts w:ascii="Arial" w:eastAsiaTheme="minorHAnsi" w:hAnsi="Arial" w:cs="Arial"/>
                <w:color w:val="000000" w:themeColor="text1"/>
                <w:sz w:val="24"/>
                <w:szCs w:val="24"/>
                <w:lang w:eastAsia="en-US"/>
              </w:rPr>
              <w:t xml:space="preserve">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округе</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902E2" w:rsidRPr="00E8753C" w:rsidRDefault="009902E2" w:rsidP="009902E2">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Правовое регулирование муниципальной службы, включая требования к муниципальным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Сахалинской области,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иными муниципальными правовыми актами.</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902E2" w:rsidRPr="00E8753C" w:rsidRDefault="009902E2" w:rsidP="009902E2">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Глава VI. ЭКОНОМИЧЕСКАЯ ОСНОВА</w:t>
            </w:r>
          </w:p>
          <w:p w:rsidR="009902E2" w:rsidRPr="00E8753C" w:rsidRDefault="009902E2" w:rsidP="009902E2">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МЕСТНОГО САМОУПРАВЛЕНИЯ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902E2" w:rsidRPr="00E8753C" w:rsidRDefault="009902E2" w:rsidP="009902E2">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52. Экономическая основа</w:t>
            </w:r>
          </w:p>
          <w:p w:rsidR="009902E2" w:rsidRPr="00E8753C" w:rsidRDefault="009902E2" w:rsidP="009902E2">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местного самоуправления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902E2" w:rsidRPr="00E8753C" w:rsidRDefault="009902E2" w:rsidP="009902E2">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Экономическую основу местного самоуправления Холмского </w:t>
            </w:r>
            <w:r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 xml:space="preserve">округа составляют находящиеся в муниципальной собственности имущество, средства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имущественные права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A76B17" w:rsidRPr="00E8753C" w:rsidRDefault="00A76B17" w:rsidP="00A76B17">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53. Муниципальное имущество</w:t>
            </w:r>
          </w:p>
          <w:p w:rsidR="00A76B17" w:rsidRPr="00E8753C" w:rsidRDefault="00A76B17" w:rsidP="00A76B17">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A76B17" w:rsidRPr="00E8753C" w:rsidRDefault="00A76B17" w:rsidP="00C45F28">
            <w:pPr>
              <w:autoSpaceDE w:val="0"/>
              <w:autoSpaceDN w:val="0"/>
              <w:adjustRightInd w:val="0"/>
              <w:jc w:val="center"/>
              <w:outlineLvl w:val="1"/>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C45F28" w:rsidRPr="00E8753C" w:rsidRDefault="00C45F28" w:rsidP="00C45F28">
            <w:pPr>
              <w:autoSpaceDE w:val="0"/>
              <w:autoSpaceDN w:val="0"/>
              <w:adjustRightInd w:val="0"/>
              <w:ind w:firstLine="540"/>
              <w:jc w:val="both"/>
              <w:rPr>
                <w:rFonts w:ascii="Arial" w:eastAsiaTheme="minorHAnsi" w:hAnsi="Arial" w:cs="Arial"/>
                <w:color w:val="000000" w:themeColor="text1"/>
                <w:sz w:val="24"/>
                <w:szCs w:val="24"/>
                <w:lang w:eastAsia="en-US"/>
              </w:rPr>
            </w:pPr>
            <w:bookmarkStart w:id="9" w:name="Par3"/>
            <w:bookmarkEnd w:id="9"/>
            <w:r w:rsidRPr="00E8753C">
              <w:rPr>
                <w:rFonts w:ascii="Arial" w:eastAsiaTheme="minorHAnsi" w:hAnsi="Arial" w:cs="Arial"/>
                <w:color w:val="000000" w:themeColor="text1"/>
                <w:sz w:val="24"/>
                <w:szCs w:val="24"/>
                <w:lang w:eastAsia="en-US"/>
              </w:rPr>
              <w:t xml:space="preserve">1. В собственности </w:t>
            </w:r>
            <w:r w:rsidR="00A76B17" w:rsidRPr="00E8753C">
              <w:rPr>
                <w:rFonts w:ascii="Arial" w:eastAsiaTheme="minorHAnsi" w:hAnsi="Arial" w:cs="Arial"/>
                <w:color w:val="000000" w:themeColor="text1"/>
                <w:sz w:val="24"/>
                <w:szCs w:val="24"/>
                <w:lang w:eastAsia="en-US"/>
              </w:rPr>
              <w:t xml:space="preserve">Холмского </w:t>
            </w:r>
            <w:r w:rsidR="00A76B17" w:rsidRPr="00E8753C">
              <w:rPr>
                <w:rFonts w:ascii="Arial" w:eastAsiaTheme="minorHAnsi" w:hAnsi="Arial" w:cs="Arial"/>
                <w:strike/>
                <w:color w:val="000000" w:themeColor="text1"/>
                <w:sz w:val="24"/>
                <w:szCs w:val="24"/>
                <w:lang w:eastAsia="en-US"/>
              </w:rPr>
              <w:t>городского</w:t>
            </w:r>
            <w:r w:rsidR="00A76B1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находится имущество, предназначенное для решения вопросов местного значения:</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в границах </w:t>
            </w:r>
            <w:r w:rsidR="00A76B17" w:rsidRPr="00E8753C">
              <w:rPr>
                <w:rFonts w:ascii="Arial" w:eastAsiaTheme="minorHAnsi" w:hAnsi="Arial" w:cs="Arial"/>
                <w:color w:val="000000" w:themeColor="text1"/>
                <w:sz w:val="24"/>
                <w:szCs w:val="24"/>
                <w:lang w:eastAsia="en-US"/>
              </w:rPr>
              <w:t xml:space="preserve">Холмского </w:t>
            </w:r>
            <w:r w:rsidR="00A76B17" w:rsidRPr="00E8753C">
              <w:rPr>
                <w:rFonts w:ascii="Arial" w:eastAsiaTheme="minorHAnsi" w:hAnsi="Arial" w:cs="Arial"/>
                <w:strike/>
                <w:color w:val="000000" w:themeColor="text1"/>
                <w:sz w:val="24"/>
                <w:szCs w:val="24"/>
                <w:lang w:eastAsia="en-US"/>
              </w:rPr>
              <w:t>городского</w:t>
            </w:r>
            <w:r w:rsidR="00A76B1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автомобильные дороги общего пользования, мосты и иные транспортные инженерные сооружения в границах </w:t>
            </w:r>
            <w:r w:rsidR="00A76B17" w:rsidRPr="00E8753C">
              <w:rPr>
                <w:rFonts w:ascii="Arial" w:eastAsiaTheme="minorHAnsi" w:hAnsi="Arial" w:cs="Arial"/>
                <w:color w:val="000000" w:themeColor="text1"/>
                <w:sz w:val="24"/>
                <w:szCs w:val="24"/>
                <w:lang w:eastAsia="en-US"/>
              </w:rPr>
              <w:t xml:space="preserve">Холмского </w:t>
            </w:r>
            <w:r w:rsidR="00A76B17" w:rsidRPr="00E8753C">
              <w:rPr>
                <w:rFonts w:ascii="Arial" w:eastAsiaTheme="minorHAnsi" w:hAnsi="Arial" w:cs="Arial"/>
                <w:strike/>
                <w:color w:val="000000" w:themeColor="text1"/>
                <w:sz w:val="24"/>
                <w:szCs w:val="24"/>
                <w:lang w:eastAsia="en-US"/>
              </w:rPr>
              <w:t>городского</w:t>
            </w:r>
            <w:r w:rsidR="00A76B1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за исключением автомобильных дорог общего пользования, мостов и иных транспортных инженерных сооружений федерального и регионального значения, а также имущество, предназначенное для их обслуживания;</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пассажирский транспорт и другое имущество, предназначенные для транспортного обслуживания населения в границах </w:t>
            </w:r>
            <w:r w:rsidR="00A76B17" w:rsidRPr="00E8753C">
              <w:rPr>
                <w:rFonts w:ascii="Arial" w:eastAsiaTheme="minorHAnsi" w:hAnsi="Arial" w:cs="Arial"/>
                <w:color w:val="000000" w:themeColor="text1"/>
                <w:sz w:val="24"/>
                <w:szCs w:val="24"/>
                <w:lang w:eastAsia="en-US"/>
              </w:rPr>
              <w:t xml:space="preserve">Холмского </w:t>
            </w:r>
            <w:r w:rsidR="00A76B17" w:rsidRPr="00E8753C">
              <w:rPr>
                <w:rFonts w:ascii="Arial" w:eastAsiaTheme="minorHAnsi" w:hAnsi="Arial" w:cs="Arial"/>
                <w:strike/>
                <w:color w:val="000000" w:themeColor="text1"/>
                <w:sz w:val="24"/>
                <w:szCs w:val="24"/>
                <w:lang w:eastAsia="en-US"/>
              </w:rPr>
              <w:t>городского</w:t>
            </w:r>
            <w:r w:rsidR="00A76B1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имущество, предназначенное для предупреждения и ликвидации последствий чрезвычайных ситуаций, для организации защиты населения и территории </w:t>
            </w:r>
            <w:r w:rsidR="00A76B17" w:rsidRPr="00E8753C">
              <w:rPr>
                <w:rFonts w:ascii="Arial" w:eastAsiaTheme="minorHAnsi" w:hAnsi="Arial" w:cs="Arial"/>
                <w:color w:val="000000" w:themeColor="text1"/>
                <w:sz w:val="24"/>
                <w:szCs w:val="24"/>
                <w:lang w:eastAsia="en-US"/>
              </w:rPr>
              <w:t xml:space="preserve">Холмского </w:t>
            </w:r>
            <w:r w:rsidR="00A76B17" w:rsidRPr="00E8753C">
              <w:rPr>
                <w:rFonts w:ascii="Arial" w:eastAsiaTheme="minorHAnsi" w:hAnsi="Arial" w:cs="Arial"/>
                <w:strike/>
                <w:color w:val="000000" w:themeColor="text1"/>
                <w:sz w:val="24"/>
                <w:szCs w:val="24"/>
                <w:lang w:eastAsia="en-US"/>
              </w:rPr>
              <w:t>городского</w:t>
            </w:r>
            <w:r w:rsidR="00A76B1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от чрезвычайных ситуаций природного и техногенного характера;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имущество, предназначенное для организации охраны общественного порядка на территории </w:t>
            </w:r>
            <w:r w:rsidR="00A76B17" w:rsidRPr="00E8753C">
              <w:rPr>
                <w:rFonts w:ascii="Arial" w:eastAsiaTheme="minorHAnsi" w:hAnsi="Arial" w:cs="Arial"/>
                <w:color w:val="000000" w:themeColor="text1"/>
                <w:sz w:val="24"/>
                <w:szCs w:val="24"/>
                <w:lang w:eastAsia="en-US"/>
              </w:rPr>
              <w:t xml:space="preserve">Холмского </w:t>
            </w:r>
            <w:r w:rsidR="00A76B17" w:rsidRPr="00E8753C">
              <w:rPr>
                <w:rFonts w:ascii="Arial" w:eastAsiaTheme="minorHAnsi" w:hAnsi="Arial" w:cs="Arial"/>
                <w:strike/>
                <w:color w:val="000000" w:themeColor="text1"/>
                <w:sz w:val="24"/>
                <w:szCs w:val="24"/>
                <w:lang w:eastAsia="en-US"/>
              </w:rPr>
              <w:t>городского</w:t>
            </w:r>
            <w:r w:rsidR="00A76B1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муниципальной милицией;</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имущество, предназначенное для создания условий для оказания медицинской помощи населению на территории </w:t>
            </w:r>
            <w:r w:rsidR="00A76B17" w:rsidRPr="00E8753C">
              <w:rPr>
                <w:rFonts w:ascii="Arial" w:eastAsiaTheme="minorHAnsi" w:hAnsi="Arial" w:cs="Arial"/>
                <w:color w:val="000000" w:themeColor="text1"/>
                <w:sz w:val="24"/>
                <w:szCs w:val="24"/>
                <w:lang w:eastAsia="en-US"/>
              </w:rPr>
              <w:t xml:space="preserve">Холмского </w:t>
            </w:r>
            <w:r w:rsidR="00A76B17" w:rsidRPr="00E8753C">
              <w:rPr>
                <w:rFonts w:ascii="Arial" w:eastAsiaTheme="minorHAnsi" w:hAnsi="Arial" w:cs="Arial"/>
                <w:strike/>
                <w:color w:val="000000" w:themeColor="text1"/>
                <w:sz w:val="24"/>
                <w:szCs w:val="24"/>
                <w:lang w:eastAsia="en-US"/>
              </w:rPr>
              <w:t>городского</w:t>
            </w:r>
            <w:r w:rsidR="00A76B1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имущество, предназначенное для создания, развития и обеспечения охраны лечебно-оздоровительных местностей и </w:t>
            </w:r>
            <w:r w:rsidRPr="00E8753C">
              <w:rPr>
                <w:rFonts w:ascii="Arial" w:eastAsiaTheme="minorHAnsi" w:hAnsi="Arial" w:cs="Arial"/>
                <w:color w:val="000000" w:themeColor="text1"/>
                <w:sz w:val="24"/>
                <w:szCs w:val="24"/>
                <w:lang w:eastAsia="en-US"/>
              </w:rPr>
              <w:lastRenderedPageBreak/>
              <w:t xml:space="preserve">курортов местного значения на территории </w:t>
            </w:r>
            <w:r w:rsidR="00A76B17" w:rsidRPr="00E8753C">
              <w:rPr>
                <w:rFonts w:ascii="Arial" w:eastAsiaTheme="minorHAnsi" w:hAnsi="Arial" w:cs="Arial"/>
                <w:color w:val="000000" w:themeColor="text1"/>
                <w:sz w:val="24"/>
                <w:szCs w:val="24"/>
                <w:lang w:eastAsia="en-US"/>
              </w:rPr>
              <w:t xml:space="preserve">Холмского </w:t>
            </w:r>
            <w:r w:rsidR="00A76B17" w:rsidRPr="00E8753C">
              <w:rPr>
                <w:rFonts w:ascii="Arial" w:eastAsiaTheme="minorHAnsi" w:hAnsi="Arial" w:cs="Arial"/>
                <w:strike/>
                <w:color w:val="000000" w:themeColor="text1"/>
                <w:sz w:val="24"/>
                <w:szCs w:val="24"/>
                <w:lang w:eastAsia="en-US"/>
              </w:rPr>
              <w:t>городского</w:t>
            </w:r>
            <w:r w:rsidR="00A76B1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14) имущество, включая земельные участки, предназначенное для содержания на территории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городского</w:t>
            </w:r>
            <w:r w:rsidR="00E8753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мест захоронения и организации ритуальных услуг;</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15) имущество библиотек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16) имущество, предназначенное для организации досуга и обеспечения жителей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городского</w:t>
            </w:r>
            <w:r w:rsidR="00E8753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услугами организаций культуры;</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18) имущество, предназначенное для развития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массовой физической культуры и спорта;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19) имущество, предназначенное для организации благоустройства и озеленения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для обустройства мест общего пользования и мест массового отдыха населения;</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21) земельные участки, отнесенные к муниципальной собственности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федеральными законами;</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22) пруды, обводненные карьеры на территории Холмского </w:t>
            </w:r>
            <w:r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23) имущество, предназначенное для содействия развитию малого и среднего предпринимательства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для формирования и развития инфраструктуры поддержки субъектов малого и среднего предпринимательства;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24) имущество, предназначенное для оказания поддержки социально ориентированным некоммерческим организациям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0" w:name="Par29"/>
            <w:bookmarkEnd w:id="10"/>
            <w:r w:rsidRPr="00E8753C">
              <w:rPr>
                <w:rFonts w:ascii="Arial" w:eastAsiaTheme="minorHAnsi" w:hAnsi="Arial" w:cs="Arial"/>
                <w:color w:val="000000" w:themeColor="text1"/>
                <w:sz w:val="24"/>
                <w:szCs w:val="24"/>
                <w:lang w:eastAsia="en-US"/>
              </w:rPr>
              <w:t xml:space="preserve">2. В собственности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также находится имущество, предназначенное:</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правовыми актами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В собственности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может находиться иное имущество, необходимое для осуществления полномочий по решению вопросов местного значения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45F28" w:rsidRPr="00E8753C" w:rsidRDefault="00C45F28" w:rsidP="00E8753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3. В случаях возникновения у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права собственности на имущество, не предназначенное для осуществления отдельных государственных полномочий, переданных органам местного самоуправления,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w:t>
            </w:r>
            <w:hyperlink w:anchor="Par3" w:history="1">
              <w:r w:rsidRPr="00E8753C">
                <w:rPr>
                  <w:rFonts w:ascii="Arial" w:eastAsiaTheme="minorHAnsi" w:hAnsi="Arial" w:cs="Arial"/>
                  <w:color w:val="000000" w:themeColor="text1"/>
                  <w:sz w:val="24"/>
                  <w:szCs w:val="24"/>
                  <w:lang w:eastAsia="en-US"/>
                </w:rPr>
                <w:t>частях 1</w:t>
              </w:r>
            </w:hyperlink>
            <w:r w:rsidRPr="00E8753C">
              <w:rPr>
                <w:rFonts w:ascii="Arial" w:eastAsiaTheme="minorHAnsi" w:hAnsi="Arial" w:cs="Arial"/>
                <w:color w:val="000000" w:themeColor="text1"/>
                <w:sz w:val="24"/>
                <w:szCs w:val="24"/>
                <w:lang w:eastAsia="en-US"/>
              </w:rPr>
              <w:t xml:space="preserve">, </w:t>
            </w:r>
            <w:hyperlink w:anchor="Par29" w:history="1">
              <w:r w:rsidRPr="00E8753C">
                <w:rPr>
                  <w:rFonts w:ascii="Arial" w:eastAsiaTheme="minorHAnsi" w:hAnsi="Arial" w:cs="Arial"/>
                  <w:color w:val="000000" w:themeColor="text1"/>
                  <w:sz w:val="24"/>
                  <w:szCs w:val="24"/>
                  <w:lang w:eastAsia="en-US"/>
                </w:rPr>
                <w:t>2</w:t>
              </w:r>
            </w:hyperlink>
            <w:r w:rsidRPr="00E8753C">
              <w:rPr>
                <w:rFonts w:ascii="Arial" w:eastAsiaTheme="minorHAnsi" w:hAnsi="Arial" w:cs="Arial"/>
                <w:color w:val="000000" w:themeColor="text1"/>
                <w:sz w:val="24"/>
                <w:szCs w:val="24"/>
                <w:lang w:eastAsia="en-US"/>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FA2589" w:rsidRPr="00E8753C" w:rsidRDefault="00FA2589" w:rsidP="00A76B17">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A76B17" w:rsidRPr="00E8753C" w:rsidRDefault="00A76B17" w:rsidP="00A76B17">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54. Владение, пользование</w:t>
            </w:r>
          </w:p>
          <w:p w:rsidR="00A76B17" w:rsidRPr="00E8753C" w:rsidRDefault="00A76B17" w:rsidP="00A76B17">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и распоряжение муниципальным имуществом</w:t>
            </w:r>
          </w:p>
          <w:p w:rsidR="00A76B17" w:rsidRPr="00E8753C" w:rsidRDefault="00A76B17" w:rsidP="00A76B17">
            <w:pPr>
              <w:autoSpaceDE w:val="0"/>
              <w:autoSpaceDN w:val="0"/>
              <w:adjustRightInd w:val="0"/>
              <w:ind w:firstLine="540"/>
              <w:jc w:val="both"/>
              <w:rPr>
                <w:rFonts w:ascii="Arial" w:eastAsiaTheme="minorHAnsi" w:hAnsi="Arial" w:cs="Arial"/>
                <w:color w:val="000000" w:themeColor="text1"/>
                <w:sz w:val="24"/>
                <w:szCs w:val="24"/>
                <w:lang w:eastAsia="en-US"/>
              </w:rPr>
            </w:pPr>
          </w:p>
          <w:p w:rsidR="00A76B17" w:rsidRPr="00E8753C" w:rsidRDefault="00A76B17" w:rsidP="00A76B17">
            <w:pPr>
              <w:autoSpaceDE w:val="0"/>
              <w:autoSpaceDN w:val="0"/>
              <w:adjustRightInd w:val="0"/>
              <w:ind w:firstLine="540"/>
              <w:jc w:val="both"/>
              <w:rPr>
                <w:rFonts w:ascii="Arial" w:eastAsiaTheme="minorHAnsi" w:hAnsi="Arial" w:cs="Arial"/>
                <w:color w:val="000000" w:themeColor="text1"/>
                <w:sz w:val="24"/>
                <w:szCs w:val="24"/>
                <w:lang w:eastAsia="en-US"/>
              </w:rPr>
            </w:pPr>
            <w:bookmarkStart w:id="11" w:name="Par39"/>
            <w:bookmarkEnd w:id="11"/>
            <w:r w:rsidRPr="00E8753C">
              <w:rPr>
                <w:rFonts w:ascii="Arial" w:eastAsiaTheme="minorHAnsi" w:hAnsi="Arial" w:cs="Arial"/>
                <w:color w:val="000000" w:themeColor="text1"/>
                <w:sz w:val="24"/>
                <w:szCs w:val="24"/>
                <w:lang w:eastAsia="en-US"/>
              </w:rPr>
              <w:t xml:space="preserve">1. Администрация Холмского </w:t>
            </w:r>
            <w:r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 xml:space="preserve">округа владеет, пользуется и распоряжается муниципальным имуществом в соответствии с </w:t>
            </w:r>
            <w:hyperlink r:id="rId70" w:history="1">
              <w:r w:rsidRPr="00E8753C">
                <w:rPr>
                  <w:rFonts w:ascii="Arial" w:eastAsiaTheme="minorHAnsi" w:hAnsi="Arial" w:cs="Arial"/>
                  <w:color w:val="000000" w:themeColor="text1"/>
                  <w:sz w:val="24"/>
                  <w:szCs w:val="24"/>
                  <w:lang w:eastAsia="en-US"/>
                </w:rPr>
                <w:t>Конституцией</w:t>
              </w:r>
            </w:hyperlink>
            <w:r w:rsidRPr="00E8753C">
              <w:rPr>
                <w:rFonts w:ascii="Arial" w:eastAsiaTheme="minorHAnsi" w:hAnsi="Arial" w:cs="Arial"/>
                <w:color w:val="000000" w:themeColor="text1"/>
                <w:sz w:val="24"/>
                <w:szCs w:val="24"/>
                <w:lang w:eastAsia="en-US"/>
              </w:rPr>
              <w:t xml:space="preserve"> Российской Федерации, федеральными законами, настоящим Уставом и принимаемыми в соответствии с ними нормативными правовыми актами органов местного самоуправления.</w:t>
            </w:r>
          </w:p>
          <w:p w:rsidR="00A76B17" w:rsidRPr="00E8753C" w:rsidRDefault="00A76B17" w:rsidP="00A76B1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2" w:name="Par40"/>
            <w:bookmarkEnd w:id="12"/>
            <w:r w:rsidRPr="00E8753C">
              <w:rPr>
                <w:rFonts w:ascii="Arial" w:eastAsiaTheme="minorHAnsi" w:hAnsi="Arial" w:cs="Arial"/>
                <w:color w:val="000000" w:themeColor="text1"/>
                <w:sz w:val="24"/>
                <w:szCs w:val="24"/>
                <w:lang w:eastAsia="en-US"/>
              </w:rPr>
              <w:t xml:space="preserve">2. Администрация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и Сахалинской области, органам местного самоуправления иных муниципальных образований, отчуждать, совершать иные сделки в соответствии с федеральными законами и настоящим Уставом.</w:t>
            </w:r>
          </w:p>
          <w:p w:rsidR="00A76B17" w:rsidRPr="00E8753C" w:rsidRDefault="00A76B17" w:rsidP="00A76B1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Реализация полномочий, закрепленных за администрацией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 xml:space="preserve">округа </w:t>
            </w:r>
            <w:hyperlink w:anchor="Par39" w:history="1">
              <w:r w:rsidRPr="00E8753C">
                <w:rPr>
                  <w:rFonts w:ascii="Arial" w:eastAsiaTheme="minorHAnsi" w:hAnsi="Arial" w:cs="Arial"/>
                  <w:color w:val="000000" w:themeColor="text1"/>
                  <w:sz w:val="24"/>
                  <w:szCs w:val="24"/>
                  <w:lang w:eastAsia="en-US"/>
                </w:rPr>
                <w:t>частями 1</w:t>
              </w:r>
            </w:hyperlink>
            <w:r w:rsidRPr="00E8753C">
              <w:rPr>
                <w:rFonts w:ascii="Arial" w:eastAsiaTheme="minorHAnsi" w:hAnsi="Arial" w:cs="Arial"/>
                <w:color w:val="000000" w:themeColor="text1"/>
                <w:sz w:val="24"/>
                <w:szCs w:val="24"/>
                <w:lang w:eastAsia="en-US"/>
              </w:rPr>
              <w:t xml:space="preserve">, </w:t>
            </w:r>
            <w:hyperlink w:anchor="Par40" w:history="1">
              <w:r w:rsidRPr="00E8753C">
                <w:rPr>
                  <w:rFonts w:ascii="Arial" w:eastAsiaTheme="minorHAnsi" w:hAnsi="Arial" w:cs="Arial"/>
                  <w:color w:val="000000" w:themeColor="text1"/>
                  <w:sz w:val="24"/>
                  <w:szCs w:val="24"/>
                  <w:lang w:eastAsia="en-US"/>
                </w:rPr>
                <w:t>2</w:t>
              </w:r>
            </w:hyperlink>
            <w:r w:rsidRPr="00E8753C">
              <w:rPr>
                <w:rFonts w:ascii="Arial" w:eastAsiaTheme="minorHAnsi" w:hAnsi="Arial" w:cs="Arial"/>
                <w:color w:val="000000" w:themeColor="text1"/>
                <w:sz w:val="24"/>
                <w:szCs w:val="24"/>
                <w:lang w:eastAsia="en-US"/>
              </w:rPr>
              <w:t xml:space="preserve"> настоящей статьи, осуществляется путем издания нормативных актов администрации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w:t>
            </w:r>
          </w:p>
          <w:p w:rsidR="00A76B17" w:rsidRPr="00E8753C" w:rsidRDefault="00A76B17" w:rsidP="00A76B1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Собрание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 xml:space="preserve">округа в соответствии с действующим законодательством устанавливает порядок и условия приватизации муниципального имущества, принимает решения о приватизации объектов муниципальной собственности на территории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w:t>
            </w:r>
          </w:p>
          <w:p w:rsidR="00A76B17" w:rsidRPr="00E8753C" w:rsidRDefault="00A76B17" w:rsidP="00A76B1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Доходы от использования и приватизации муниципального имущества поступают в бюджет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w:t>
            </w:r>
          </w:p>
          <w:p w:rsidR="00A76B17" w:rsidRPr="00E8753C" w:rsidRDefault="00A76B17" w:rsidP="00A76B1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Администрация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городского</w:t>
            </w:r>
            <w:r w:rsidR="00E8753C" w:rsidRPr="00B50DE4">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соответствии с действующим законодательством создает муниципальные предприятия и учреждения, осуществляет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участвует в создании хозяйственных обществ, в том числе межмуниципальных, необходимых для осуществления полномочий </w:t>
            </w:r>
            <w:r w:rsidRPr="00E8753C">
              <w:rPr>
                <w:rFonts w:ascii="Arial" w:eastAsiaTheme="minorHAnsi" w:hAnsi="Arial" w:cs="Arial"/>
                <w:color w:val="000000" w:themeColor="text1"/>
                <w:sz w:val="24"/>
                <w:szCs w:val="24"/>
                <w:lang w:eastAsia="en-US"/>
              </w:rPr>
              <w:lastRenderedPageBreak/>
              <w:t>по решению вопросов местного значения.</w:t>
            </w:r>
          </w:p>
          <w:p w:rsidR="00A76B17" w:rsidRPr="00E8753C" w:rsidRDefault="00A76B17" w:rsidP="00A76B1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Контроль за деятельностью муниципальных предприятий и учреждений осуществляет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Отчеты о деятельности муниципальных предприятий и учреждений предоставляются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порядке и в сроки, установленные действующим законодательством, настоящим Уставом и учредительными документами муниципальных предприятий и учреждений.</w:t>
            </w:r>
          </w:p>
          <w:p w:rsidR="00A76B17" w:rsidRPr="00E8753C" w:rsidRDefault="00A76B17" w:rsidP="00A76B1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13557A" w:rsidRPr="00E8753C" w:rsidRDefault="0013557A" w:rsidP="0013557A">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55. Порядок составления бюджета</w:t>
            </w:r>
          </w:p>
          <w:p w:rsidR="0013557A" w:rsidRPr="00E8753C" w:rsidRDefault="0013557A" w:rsidP="0013557A">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13557A" w:rsidRPr="00E8753C" w:rsidRDefault="0013557A" w:rsidP="0013557A">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Бюджет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форма образования и расходования денежных средств, предназначенных для обеспечения задач и функций, отнесенных к решению вопросов местного значения в границах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Органы местного самоуправления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обеспечивают сбалансированность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соблюдение установленных федеральными законами требований к регулированию бюджетных правоотношений, осуществлению бюджетного процесса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размера дефицита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уровню и составу муниципального долга, исполнению бюджетных и долговых обязательств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Проект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составляется финансовым органом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порядке, установленном администрацией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Бюджетным </w:t>
            </w:r>
            <w:hyperlink r:id="rId71"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 и </w:t>
            </w:r>
            <w:hyperlink r:id="rId72" w:history="1">
              <w:r w:rsidRPr="00E8753C">
                <w:rPr>
                  <w:rFonts w:ascii="Arial" w:eastAsiaTheme="minorHAnsi" w:hAnsi="Arial" w:cs="Arial"/>
                  <w:color w:val="000000" w:themeColor="text1"/>
                  <w:sz w:val="24"/>
                  <w:szCs w:val="24"/>
                  <w:lang w:eastAsia="en-US"/>
                </w:rPr>
                <w:t>Положением</w:t>
              </w:r>
            </w:hyperlink>
            <w:r w:rsidRPr="00E8753C">
              <w:rPr>
                <w:rFonts w:ascii="Arial" w:eastAsiaTheme="minorHAnsi" w:hAnsi="Arial" w:cs="Arial"/>
                <w:color w:val="000000" w:themeColor="text1"/>
                <w:sz w:val="24"/>
                <w:szCs w:val="24"/>
                <w:lang w:eastAsia="en-US"/>
              </w:rPr>
              <w:t xml:space="preserve"> о бюджетном процессе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утверждаемым решением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Проект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вносится на утверждение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мэром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Одновременно с проектом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представляет в Собрание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основные направления бюджетной и налоговой политики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предварительные итоги социально-экономического развития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 истекший период текущего финансового года и ожидаемые итоги социально-экономического развития за текущий финансовый год;</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3) прогноз социально-экономического развития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12) предложенный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проект бюджетной сметы, представляемой в случае возникновения разногласий с финансовым органом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отношении указанной бюджетной сметы;</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иные документы и материалы, предусмотренные </w:t>
            </w:r>
            <w:hyperlink r:id="rId73" w:history="1">
              <w:r w:rsidRPr="00E8753C">
                <w:rPr>
                  <w:rFonts w:ascii="Arial" w:eastAsiaTheme="minorHAnsi" w:hAnsi="Arial" w:cs="Arial"/>
                  <w:color w:val="000000" w:themeColor="text1"/>
                  <w:sz w:val="24"/>
                  <w:szCs w:val="24"/>
                  <w:lang w:eastAsia="en-US"/>
                </w:rPr>
                <w:t>Положением</w:t>
              </w:r>
            </w:hyperlink>
            <w:r w:rsidRPr="00E8753C">
              <w:rPr>
                <w:rFonts w:ascii="Arial" w:eastAsiaTheme="minorHAnsi" w:hAnsi="Arial" w:cs="Arial"/>
                <w:color w:val="000000" w:themeColor="text1"/>
                <w:sz w:val="24"/>
                <w:szCs w:val="24"/>
                <w:lang w:eastAsia="en-US"/>
              </w:rPr>
              <w:t xml:space="preserve"> о бюджетном процессе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утверждаемым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Бюджет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рассматривается и утверждается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порядке, определенном </w:t>
            </w:r>
            <w:hyperlink r:id="rId74" w:history="1">
              <w:r w:rsidRPr="00E8753C">
                <w:rPr>
                  <w:rFonts w:ascii="Arial" w:eastAsiaTheme="minorHAnsi" w:hAnsi="Arial" w:cs="Arial"/>
                  <w:color w:val="000000" w:themeColor="text1"/>
                  <w:sz w:val="24"/>
                  <w:szCs w:val="24"/>
                  <w:lang w:eastAsia="en-US"/>
                </w:rPr>
                <w:t>Положением</w:t>
              </w:r>
            </w:hyperlink>
            <w:r w:rsidRPr="00E8753C">
              <w:rPr>
                <w:rFonts w:ascii="Arial" w:eastAsiaTheme="minorHAnsi" w:hAnsi="Arial" w:cs="Arial"/>
                <w:color w:val="000000" w:themeColor="text1"/>
                <w:sz w:val="24"/>
                <w:szCs w:val="24"/>
                <w:lang w:eastAsia="en-US"/>
              </w:rPr>
              <w:t xml:space="preserve"> о бюджетном процессе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и </w:t>
            </w:r>
            <w:hyperlink r:id="rId75" w:history="1">
              <w:r w:rsidRPr="00E8753C">
                <w:rPr>
                  <w:rFonts w:ascii="Arial" w:eastAsiaTheme="minorHAnsi" w:hAnsi="Arial" w:cs="Arial"/>
                  <w:color w:val="000000" w:themeColor="text1"/>
                  <w:sz w:val="24"/>
                  <w:szCs w:val="24"/>
                  <w:lang w:eastAsia="en-US"/>
                </w:rPr>
                <w:t>Регламентом</w:t>
              </w:r>
            </w:hyperlink>
            <w:r w:rsidRPr="00E8753C">
              <w:rPr>
                <w:rFonts w:ascii="Arial" w:eastAsiaTheme="minorHAnsi" w:hAnsi="Arial" w:cs="Arial"/>
                <w:color w:val="000000" w:themeColor="text1"/>
                <w:sz w:val="24"/>
                <w:szCs w:val="24"/>
                <w:lang w:eastAsia="en-US"/>
              </w:rPr>
              <w:t xml:space="preserve">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Контроль за исполнением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контрольно-счетной палатой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администрацией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пределах ее компетенции, другими участниками бюджетного процесса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с соблюдением требований, установленных Бюджетным </w:t>
            </w:r>
            <w:hyperlink r:id="rId76"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 Федеральным </w:t>
            </w:r>
            <w:hyperlink r:id="rId77"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07.02.2011 N 6-ФЗ "Об общих принципах организации и деятельности контрольно-счетных органов субъектов Российской Федерации и муниципальных образований", принимаемыми в соответствии с ними законами Сахалинской области, а также настоящим Уставом, </w:t>
            </w:r>
            <w:hyperlink r:id="rId78" w:history="1">
              <w:r w:rsidRPr="00E8753C">
                <w:rPr>
                  <w:rFonts w:ascii="Arial" w:eastAsiaTheme="minorHAnsi" w:hAnsi="Arial" w:cs="Arial"/>
                  <w:color w:val="000000" w:themeColor="text1"/>
                  <w:sz w:val="24"/>
                  <w:szCs w:val="24"/>
                  <w:lang w:eastAsia="en-US"/>
                </w:rPr>
                <w:t>Положением</w:t>
              </w:r>
            </w:hyperlink>
            <w:r w:rsidRPr="00E8753C">
              <w:rPr>
                <w:rFonts w:ascii="Arial" w:eastAsiaTheme="minorHAnsi" w:hAnsi="Arial" w:cs="Arial"/>
                <w:color w:val="000000" w:themeColor="text1"/>
                <w:sz w:val="24"/>
                <w:szCs w:val="24"/>
                <w:lang w:eastAsia="en-US"/>
              </w:rPr>
              <w:t xml:space="preserve"> о бюджетном процессе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решениями Собрания.</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В бюджете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предоставляемые для обеспечения осуществления органами местного самоуправления отдельных государственных полномочий, переданных федеральными законами и законами Сахалинской области, а также осуществляемые за счет указанных доходов и субвенций соответствующие расходы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Проект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решение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 утверждении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годовой отчет о его исполнении, ежеквартальные сведения о ходе исполнения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о численности муниципальных служащих органов местного самоуправления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работников муниципальных учреждений с указанием фактических расходов на оплату их труда подлежат официальному опубликованию.</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13557A" w:rsidRPr="00E8753C" w:rsidRDefault="0013557A" w:rsidP="0013557A">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 xml:space="preserve">Статья 56. Доходы бюджета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13557A" w:rsidRPr="00E8753C" w:rsidRDefault="0013557A" w:rsidP="0013557A">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1. Формирование доходов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13557A" w:rsidRPr="00E8753C" w:rsidRDefault="0013557A" w:rsidP="0013557A">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Статья 57. Расходы бюджета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E54AC0" w:rsidRPr="00E8753C" w:rsidRDefault="00E54AC0" w:rsidP="00E54AC0">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Формирование расходов бюджета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осуществляется в соответствии с расходными обязательствами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устанавливаемыми и исполняемыми органами местного самоуправления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соответствии с требованиями Бюджетного </w:t>
            </w:r>
            <w:hyperlink r:id="rId79" w:history="1">
              <w:r w:rsidRPr="00E8753C">
                <w:rPr>
                  <w:rFonts w:ascii="Arial" w:eastAsiaTheme="minorHAnsi" w:hAnsi="Arial" w:cs="Arial"/>
                  <w:color w:val="000000" w:themeColor="text1"/>
                  <w:sz w:val="24"/>
                  <w:szCs w:val="24"/>
                  <w:lang w:eastAsia="en-US"/>
                </w:rPr>
                <w:t>кодекса</w:t>
              </w:r>
            </w:hyperlink>
            <w:r w:rsidRPr="00E8753C">
              <w:rPr>
                <w:rFonts w:ascii="Arial" w:eastAsiaTheme="minorHAnsi" w:hAnsi="Arial" w:cs="Arial"/>
                <w:color w:val="000000" w:themeColor="text1"/>
                <w:sz w:val="24"/>
                <w:szCs w:val="24"/>
                <w:lang w:eastAsia="en-US"/>
              </w:rPr>
              <w:t xml:space="preserve"> Российской Федерации.</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Исполнение расходных обязательств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осуществляется за счет средств бюджета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требованиями Бюджетного </w:t>
            </w:r>
            <w:hyperlink r:id="rId80" w:history="1">
              <w:r w:rsidRPr="00E8753C">
                <w:rPr>
                  <w:rFonts w:ascii="Arial" w:eastAsiaTheme="minorHAnsi" w:hAnsi="Arial" w:cs="Arial"/>
                  <w:color w:val="000000" w:themeColor="text1"/>
                  <w:sz w:val="24"/>
                  <w:szCs w:val="24"/>
                  <w:lang w:eastAsia="en-US"/>
                </w:rPr>
                <w:t>кодекса</w:t>
              </w:r>
            </w:hyperlink>
            <w:r w:rsidRPr="00E8753C">
              <w:rPr>
                <w:rFonts w:ascii="Arial" w:eastAsiaTheme="minorHAnsi" w:hAnsi="Arial" w:cs="Arial"/>
                <w:color w:val="000000" w:themeColor="text1"/>
                <w:sz w:val="24"/>
                <w:szCs w:val="24"/>
                <w:lang w:eastAsia="en-US"/>
              </w:rPr>
              <w:t xml:space="preserve"> Российской Федерации.</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Реестр расходных обязательств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ведется уполномоченным органом в порядке, установленном администрацией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Решением Собрания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определяются размеры и условия оплаты труда муниципальных служащих, депутатов, осуществляющих свои полномочия на постоянной основе, мэра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председателя Собрания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устанавливаются муниципальные минимальные социальные стандарты и другие нормативы расходов бюджета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на решение вопросов местного значения.</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Размеры и условия оплаты труда работников муниципальных предприятий и учреждений устанавливаются постановлениями администрации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Расходование средств бюджета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осуществляется по направлениям согласно бюджетной классификации и в пределах, установленных решением Собрания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 бюджете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 очередной финансовый год.</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В расходной части бюджета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предусматривается создание резервного фонда администрации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для осуществления непредвиденных расходов.</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Порядок осуществления расходов бюджета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на осуществление отдельных государственных полномочий, переданных органам местного самоуправления федеральными законами и законами Сахалинской области, устанавливается соответственно федеральными органами государственной власти и органами государственной власти Сахалинской области.</w:t>
            </w:r>
          </w:p>
          <w:p w:rsidR="00B7262D" w:rsidRPr="00E8753C" w:rsidRDefault="00B7262D" w:rsidP="0013557A">
            <w:pPr>
              <w:autoSpaceDE w:val="0"/>
              <w:autoSpaceDN w:val="0"/>
              <w:adjustRightInd w:val="0"/>
              <w:spacing w:before="240"/>
              <w:ind w:firstLine="540"/>
              <w:jc w:val="both"/>
              <w:rPr>
                <w:rFonts w:ascii="Arial" w:eastAsiaTheme="minorHAnsi" w:hAnsi="Arial" w:cs="Arial"/>
                <w:bCs/>
                <w:color w:val="000000" w:themeColor="text1"/>
                <w:sz w:val="24"/>
                <w:szCs w:val="24"/>
                <w:lang w:eastAsia="en-US"/>
              </w:rPr>
            </w:pPr>
          </w:p>
        </w:tc>
      </w:tr>
      <w:tr w:rsidR="00E8753C" w:rsidRPr="00E8753C" w:rsidTr="006654E9">
        <w:tc>
          <w:tcPr>
            <w:tcW w:w="14502" w:type="dxa"/>
          </w:tcPr>
          <w:p w:rsidR="00E54AC0" w:rsidRPr="00E8753C" w:rsidRDefault="00E54AC0" w:rsidP="00E54AC0">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58. Участники бюджетного процесса</w:t>
            </w:r>
          </w:p>
          <w:p w:rsidR="00E54AC0" w:rsidRPr="00E8753C" w:rsidRDefault="00E54AC0" w:rsidP="00E54AC0">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E54AC0" w:rsidRPr="00E8753C" w:rsidRDefault="00E54AC0" w:rsidP="00E54AC0">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Участниками бюджетного процесса, обладающими бюджетными полномочиями на уровне </w:t>
            </w:r>
            <w:r w:rsidRPr="006D58BD">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являются:</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 Собрание Холмского </w:t>
            </w:r>
            <w:r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 финансовое управление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 контрольно-счетная палата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 главные администраторы (администраторы) доходов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7262D" w:rsidRPr="00E8753C" w:rsidRDefault="00B7262D" w:rsidP="00E54AC0">
            <w:pPr>
              <w:autoSpaceDE w:val="0"/>
              <w:autoSpaceDN w:val="0"/>
              <w:adjustRightInd w:val="0"/>
              <w:spacing w:before="240"/>
              <w:ind w:firstLine="540"/>
              <w:jc w:val="both"/>
              <w:rPr>
                <w:rFonts w:ascii="Arial" w:eastAsiaTheme="minorHAnsi" w:hAnsi="Arial" w:cs="Arial"/>
                <w:bCs/>
                <w:color w:val="000000" w:themeColor="text1"/>
                <w:sz w:val="24"/>
                <w:szCs w:val="24"/>
                <w:lang w:eastAsia="en-US"/>
              </w:rPr>
            </w:pPr>
          </w:p>
        </w:tc>
      </w:tr>
      <w:tr w:rsidR="00E8753C" w:rsidRPr="00E8753C" w:rsidTr="006654E9">
        <w:tc>
          <w:tcPr>
            <w:tcW w:w="14502" w:type="dxa"/>
          </w:tcPr>
          <w:p w:rsidR="004D268E" w:rsidRPr="00E8753C" w:rsidRDefault="004D268E" w:rsidP="004D268E">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59. Внесение изменений и дополнений</w:t>
            </w:r>
          </w:p>
          <w:p w:rsidR="004D268E" w:rsidRPr="00E8753C" w:rsidRDefault="004D268E" w:rsidP="004D268E">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в бюджет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4D268E" w:rsidRPr="00E8753C" w:rsidRDefault="004D268E" w:rsidP="004D268E">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Внесение изменений и дополнений в бюджет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производится в соответствии с бюджетным законодательством.</w:t>
            </w:r>
          </w:p>
          <w:p w:rsidR="004D268E" w:rsidRPr="00E8753C" w:rsidRDefault="004D268E" w:rsidP="004D268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Внесение изменений и дополнений в нормативный правовой акт о бюджете, приводящее к уменьшению доходов или увеличению расходов бюджета, принимается только при определении источников, компенсирующих уменьшение доходов или увеличение расходов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4D268E" w:rsidRPr="00E8753C" w:rsidRDefault="004D268E" w:rsidP="004D268E">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60. Отчет об исполнении бюджета</w:t>
            </w:r>
          </w:p>
          <w:p w:rsidR="004D268E" w:rsidRPr="00E8753C" w:rsidRDefault="004D268E" w:rsidP="004D268E">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4D268E" w:rsidRPr="00E8753C" w:rsidRDefault="004D268E" w:rsidP="004D268E">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Отчет об исполнении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за первый квартал, полугодие и девять месяцев текущего финансового года утверждается администрацией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и направляется в Собрание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в контрольно-счетную палату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сроки и порядке, предусмотренные в </w:t>
            </w:r>
            <w:hyperlink r:id="rId81" w:history="1">
              <w:r w:rsidRPr="00E8753C">
                <w:rPr>
                  <w:rFonts w:ascii="Arial" w:eastAsiaTheme="minorHAnsi" w:hAnsi="Arial" w:cs="Arial"/>
                  <w:color w:val="000000" w:themeColor="text1"/>
                  <w:sz w:val="24"/>
                  <w:szCs w:val="24"/>
                  <w:lang w:eastAsia="en-US"/>
                </w:rPr>
                <w:t>Положении</w:t>
              </w:r>
            </w:hyperlink>
            <w:r w:rsidRPr="00E8753C">
              <w:rPr>
                <w:rFonts w:ascii="Arial" w:eastAsiaTheme="minorHAnsi" w:hAnsi="Arial" w:cs="Arial"/>
                <w:color w:val="000000" w:themeColor="text1"/>
                <w:sz w:val="24"/>
                <w:szCs w:val="24"/>
                <w:lang w:eastAsia="en-US"/>
              </w:rPr>
              <w:t xml:space="preserve"> о бюджетном процессе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w:t>
            </w:r>
          </w:p>
          <w:p w:rsidR="004D268E" w:rsidRPr="00E8753C" w:rsidRDefault="004D268E" w:rsidP="004D268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Годовой отчет об исполнении бюджета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представляется мэром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w:t>
            </w:r>
            <w:r w:rsidRPr="00E8753C">
              <w:rPr>
                <w:rFonts w:ascii="Arial" w:eastAsiaTheme="minorHAnsi" w:hAnsi="Arial" w:cs="Arial"/>
                <w:color w:val="000000" w:themeColor="text1"/>
                <w:sz w:val="24"/>
                <w:szCs w:val="24"/>
                <w:lang w:eastAsia="en-US"/>
              </w:rPr>
              <w:lastRenderedPageBreak/>
              <w:t xml:space="preserve">в Собрание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форме проекта решения в сроки и порядке, предусмотренные </w:t>
            </w:r>
            <w:hyperlink r:id="rId82" w:history="1">
              <w:r w:rsidRPr="00E8753C">
                <w:rPr>
                  <w:rFonts w:ascii="Arial" w:eastAsiaTheme="minorHAnsi" w:hAnsi="Arial" w:cs="Arial"/>
                  <w:color w:val="000000" w:themeColor="text1"/>
                  <w:sz w:val="24"/>
                  <w:szCs w:val="24"/>
                  <w:lang w:eastAsia="en-US"/>
                </w:rPr>
                <w:t>Положением</w:t>
              </w:r>
            </w:hyperlink>
            <w:r w:rsidRPr="00E8753C">
              <w:rPr>
                <w:rFonts w:ascii="Arial" w:eastAsiaTheme="minorHAnsi" w:hAnsi="Arial" w:cs="Arial"/>
                <w:color w:val="000000" w:themeColor="text1"/>
                <w:sz w:val="24"/>
                <w:szCs w:val="24"/>
                <w:lang w:eastAsia="en-US"/>
              </w:rPr>
              <w:t xml:space="preserve"> о бюджетном процессе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Годовой отчет об исполнении бюджета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подлежит утверждению Собранием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4D268E" w:rsidRPr="00E8753C" w:rsidRDefault="004D268E" w:rsidP="004D268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До начала рассмотрения годового отчета об исполнении бюджета за финансовый год контрольно-счетной палатой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проводится внешняя проверка годового отчета, объем, порядок, форма и способ которой определяются </w:t>
            </w:r>
            <w:hyperlink r:id="rId83" w:history="1">
              <w:r w:rsidRPr="00E8753C">
                <w:rPr>
                  <w:rFonts w:ascii="Arial" w:eastAsiaTheme="minorHAnsi" w:hAnsi="Arial" w:cs="Arial"/>
                  <w:color w:val="000000" w:themeColor="text1"/>
                  <w:sz w:val="24"/>
                  <w:szCs w:val="24"/>
                  <w:lang w:eastAsia="en-US"/>
                </w:rPr>
                <w:t>Положением</w:t>
              </w:r>
            </w:hyperlink>
            <w:r w:rsidRPr="00E8753C">
              <w:rPr>
                <w:rFonts w:ascii="Arial" w:eastAsiaTheme="minorHAnsi" w:hAnsi="Arial" w:cs="Arial"/>
                <w:color w:val="000000" w:themeColor="text1"/>
                <w:sz w:val="24"/>
                <w:szCs w:val="24"/>
                <w:lang w:eastAsia="en-US"/>
              </w:rPr>
              <w:t xml:space="preserve"> о бюджетном процессе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и Положением о контрольно-счетной палате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4D268E" w:rsidRPr="00E8753C" w:rsidRDefault="004D268E" w:rsidP="004D268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По результатам рассмотрения годового отчета об исполнении бюджета Собрание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принимает решение об утверждении либо отклонении решения об исполнении бюджета.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4D268E" w:rsidRPr="00E8753C" w:rsidRDefault="004D268E" w:rsidP="004D268E">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62.1. Финансовое и иное обеспечение реализации</w:t>
            </w:r>
          </w:p>
          <w:p w:rsidR="004D268E" w:rsidRPr="00E8753C" w:rsidRDefault="004D268E" w:rsidP="004D268E">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инициативных проектов</w:t>
            </w:r>
          </w:p>
          <w:p w:rsidR="004D268E" w:rsidRPr="00E8753C" w:rsidRDefault="004D268E" w:rsidP="004D268E">
            <w:pPr>
              <w:autoSpaceDE w:val="0"/>
              <w:autoSpaceDN w:val="0"/>
              <w:adjustRightInd w:val="0"/>
              <w:ind w:firstLine="540"/>
              <w:jc w:val="both"/>
              <w:rPr>
                <w:rFonts w:ascii="Arial" w:eastAsiaTheme="minorHAnsi" w:hAnsi="Arial" w:cs="Arial"/>
                <w:color w:val="000000" w:themeColor="text1"/>
                <w:sz w:val="24"/>
                <w:szCs w:val="24"/>
                <w:lang w:eastAsia="en-US"/>
              </w:rPr>
            </w:pPr>
          </w:p>
          <w:p w:rsidR="004D268E" w:rsidRPr="00E8753C" w:rsidRDefault="004D268E" w:rsidP="004D268E">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Источником финансового обеспечения реализации инициативных проектов, предусмотренных </w:t>
            </w:r>
            <w:hyperlink r:id="rId84" w:history="1">
              <w:r w:rsidRPr="00E8753C">
                <w:rPr>
                  <w:rFonts w:ascii="Arial" w:eastAsiaTheme="minorHAnsi" w:hAnsi="Arial" w:cs="Arial"/>
                  <w:color w:val="000000" w:themeColor="text1"/>
                  <w:sz w:val="24"/>
                  <w:szCs w:val="24"/>
                  <w:lang w:eastAsia="en-US"/>
                </w:rPr>
                <w:t>статьей 19.1</w:t>
              </w:r>
            </w:hyperlink>
            <w:r w:rsidRPr="00E8753C">
              <w:rPr>
                <w:rFonts w:ascii="Arial" w:eastAsiaTheme="minorHAnsi" w:hAnsi="Arial" w:cs="Arial"/>
                <w:color w:val="000000" w:themeColor="text1"/>
                <w:sz w:val="24"/>
                <w:szCs w:val="24"/>
                <w:lang w:eastAsia="en-US"/>
              </w:rPr>
              <w:t xml:space="preserve"> настоящего Устава,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4D268E" w:rsidRPr="00E8753C" w:rsidRDefault="004D268E" w:rsidP="004D268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4D268E" w:rsidRPr="00E8753C" w:rsidRDefault="004D268E" w:rsidP="004D268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7262D" w:rsidRPr="00E8753C" w:rsidRDefault="00B7262D" w:rsidP="00E54AC0">
            <w:pPr>
              <w:autoSpaceDE w:val="0"/>
              <w:autoSpaceDN w:val="0"/>
              <w:adjustRightInd w:val="0"/>
              <w:spacing w:before="240"/>
              <w:ind w:firstLine="540"/>
              <w:jc w:val="both"/>
              <w:rPr>
                <w:rFonts w:ascii="Arial" w:eastAsiaTheme="minorHAnsi" w:hAnsi="Arial" w:cs="Arial"/>
                <w:bCs/>
                <w:color w:val="000000" w:themeColor="text1"/>
                <w:sz w:val="24"/>
                <w:szCs w:val="24"/>
                <w:lang w:eastAsia="en-US"/>
              </w:rPr>
            </w:pPr>
          </w:p>
        </w:tc>
      </w:tr>
      <w:tr w:rsidR="00E8753C" w:rsidRPr="00E8753C" w:rsidTr="006654E9">
        <w:tc>
          <w:tcPr>
            <w:tcW w:w="14502" w:type="dxa"/>
          </w:tcPr>
          <w:p w:rsidR="004D268E" w:rsidRPr="00E8753C" w:rsidRDefault="004D268E" w:rsidP="004D268E">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63. Порядок финансирования</w:t>
            </w:r>
          </w:p>
          <w:p w:rsidR="004D268E" w:rsidRPr="00E8753C" w:rsidRDefault="004D268E" w:rsidP="004D268E">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переданных государственных полномочий</w:t>
            </w:r>
          </w:p>
          <w:p w:rsidR="004D268E" w:rsidRPr="00E8753C" w:rsidRDefault="004D268E" w:rsidP="004D268E">
            <w:pPr>
              <w:autoSpaceDE w:val="0"/>
              <w:autoSpaceDN w:val="0"/>
              <w:adjustRightInd w:val="0"/>
              <w:jc w:val="center"/>
              <w:rPr>
                <w:rFonts w:ascii="Arial" w:eastAsiaTheme="minorHAnsi" w:hAnsi="Arial" w:cs="Arial"/>
                <w:color w:val="000000" w:themeColor="text1"/>
                <w:sz w:val="24"/>
                <w:szCs w:val="24"/>
                <w:lang w:eastAsia="en-US"/>
              </w:rPr>
            </w:pPr>
          </w:p>
          <w:p w:rsidR="004D268E" w:rsidRPr="00E8753C" w:rsidRDefault="004D268E" w:rsidP="004D268E">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Финансовые средства на осуществление органами местного самоуправления </w:t>
            </w:r>
            <w:r w:rsidRPr="00E8753C">
              <w:rPr>
                <w:rFonts w:ascii="Arial" w:eastAsiaTheme="minorHAnsi" w:hAnsi="Arial" w:cs="Arial"/>
                <w:strike/>
                <w:color w:val="000000" w:themeColor="text1"/>
                <w:sz w:val="24"/>
                <w:szCs w:val="24"/>
                <w:lang w:eastAsia="en-US"/>
              </w:rPr>
              <w:t>Холмского городского</w:t>
            </w:r>
            <w:r w:rsidRPr="00E8753C">
              <w:rPr>
                <w:rFonts w:ascii="Arial" w:eastAsiaTheme="minorHAnsi" w:hAnsi="Arial" w:cs="Arial"/>
                <w:color w:val="000000" w:themeColor="text1"/>
                <w:sz w:val="24"/>
                <w:szCs w:val="24"/>
                <w:lang w:eastAsia="en-US"/>
              </w:rPr>
              <w:t xml:space="preserve"> округа переданных </w:t>
            </w:r>
            <w:r w:rsidRPr="00E8753C">
              <w:rPr>
                <w:rFonts w:ascii="Arial" w:eastAsiaTheme="minorHAnsi" w:hAnsi="Arial" w:cs="Arial"/>
                <w:color w:val="000000" w:themeColor="text1"/>
                <w:sz w:val="24"/>
                <w:szCs w:val="24"/>
                <w:lang w:eastAsia="en-US"/>
              </w:rPr>
              <w:lastRenderedPageBreak/>
              <w:t>им отдельных государственных полномочий учитываются в местном бюджете раздельно по каждому полномочию.</w:t>
            </w:r>
          </w:p>
          <w:p w:rsidR="00B7262D" w:rsidRPr="00E8753C" w:rsidRDefault="00B7262D" w:rsidP="004D268E">
            <w:pPr>
              <w:autoSpaceDE w:val="0"/>
              <w:autoSpaceDN w:val="0"/>
              <w:adjustRightInd w:val="0"/>
              <w:spacing w:before="240"/>
              <w:ind w:firstLine="540"/>
              <w:jc w:val="both"/>
              <w:rPr>
                <w:rFonts w:ascii="Arial" w:eastAsiaTheme="minorHAnsi" w:hAnsi="Arial" w:cs="Arial"/>
                <w:bCs/>
                <w:color w:val="000000" w:themeColor="text1"/>
                <w:sz w:val="24"/>
                <w:szCs w:val="24"/>
                <w:lang w:eastAsia="en-US"/>
              </w:rPr>
            </w:pPr>
          </w:p>
        </w:tc>
      </w:tr>
      <w:tr w:rsidR="00E8753C" w:rsidRPr="00E8753C" w:rsidTr="006654E9">
        <w:tc>
          <w:tcPr>
            <w:tcW w:w="14502" w:type="dxa"/>
          </w:tcPr>
          <w:p w:rsidR="004D268E" w:rsidRPr="00E8753C" w:rsidRDefault="004D268E" w:rsidP="004D268E">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65. Муниципальные заимствования,</w:t>
            </w:r>
          </w:p>
          <w:p w:rsidR="004D268E" w:rsidRPr="00E8753C" w:rsidRDefault="004D268E" w:rsidP="004D268E">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муниципальные гарантии, муниципальный долг</w:t>
            </w:r>
          </w:p>
          <w:p w:rsidR="004D268E" w:rsidRPr="00E8753C" w:rsidRDefault="004D268E" w:rsidP="004D268E">
            <w:pPr>
              <w:autoSpaceDE w:val="0"/>
              <w:autoSpaceDN w:val="0"/>
              <w:adjustRightInd w:val="0"/>
              <w:jc w:val="center"/>
              <w:rPr>
                <w:rFonts w:ascii="Arial" w:eastAsiaTheme="minorHAnsi" w:hAnsi="Arial" w:cs="Arial"/>
                <w:color w:val="000000" w:themeColor="text1"/>
                <w:sz w:val="24"/>
                <w:szCs w:val="24"/>
                <w:lang w:eastAsia="en-US"/>
              </w:rPr>
            </w:pPr>
          </w:p>
          <w:p w:rsidR="004D268E" w:rsidRPr="00E8753C" w:rsidRDefault="004D268E" w:rsidP="004D268E">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Управление муниципальным долгом осуществляется администрацией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4D268E" w:rsidRPr="00E8753C" w:rsidRDefault="004D268E" w:rsidP="004D268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процессе исполнения местного бюджета вправе осуществлять муниципальные заимствования, путем выпуска муниципальных ценных бумаг, в порядке, установленном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Бюджетным </w:t>
            </w:r>
            <w:hyperlink r:id="rId85"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 и настоящим Уставом.</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B7262D" w:rsidRPr="00E8753C" w:rsidRDefault="00B7262D" w:rsidP="00B7262D">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65.3. Информирование об осуществлении международных</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и внешнеэкономических связей органов местного самоуправления</w:t>
            </w:r>
          </w:p>
          <w:p w:rsidR="00B7262D" w:rsidRPr="00E8753C" w:rsidRDefault="00B7262D" w:rsidP="00B7262D">
            <w:pPr>
              <w:autoSpaceDE w:val="0"/>
              <w:autoSpaceDN w:val="0"/>
              <w:adjustRightInd w:val="0"/>
              <w:ind w:firstLine="540"/>
              <w:jc w:val="both"/>
              <w:rPr>
                <w:rFonts w:ascii="Arial" w:eastAsiaTheme="minorHAnsi" w:hAnsi="Arial" w:cs="Arial"/>
                <w:color w:val="000000" w:themeColor="text1"/>
                <w:sz w:val="24"/>
                <w:szCs w:val="24"/>
                <w:lang w:eastAsia="en-US"/>
              </w:rPr>
            </w:pPr>
          </w:p>
          <w:p w:rsidR="00B7262D" w:rsidRPr="00E8753C" w:rsidRDefault="00B7262D" w:rsidP="00B7262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ежегодно до 15 января информирует уполномоченный орган государственной власти субъекта Российской Федерации в установленном указанным органом порядке об осуществлении международных и внешнеэкономических связей органов местного самоуправления данного муниципального образования и о результатах осуществления таких связей в предыдущем году.</w:t>
            </w:r>
          </w:p>
          <w:p w:rsidR="00B7262D" w:rsidRPr="00E8753C" w:rsidRDefault="00B7262D" w:rsidP="00B7262D">
            <w:pPr>
              <w:autoSpaceDE w:val="0"/>
              <w:autoSpaceDN w:val="0"/>
              <w:adjustRightInd w:val="0"/>
              <w:spacing w:before="240"/>
              <w:ind w:firstLine="540"/>
              <w:jc w:val="both"/>
              <w:rPr>
                <w:rFonts w:ascii="Arial" w:eastAsiaTheme="minorHAnsi" w:hAnsi="Arial" w:cs="Arial"/>
                <w:bCs/>
                <w:color w:val="000000" w:themeColor="text1"/>
                <w:sz w:val="24"/>
                <w:szCs w:val="24"/>
                <w:lang w:eastAsia="en-US"/>
              </w:rPr>
            </w:pPr>
          </w:p>
        </w:tc>
      </w:tr>
      <w:tr w:rsidR="00E8753C" w:rsidRPr="00E8753C" w:rsidTr="006654E9">
        <w:tc>
          <w:tcPr>
            <w:tcW w:w="14502" w:type="dxa"/>
          </w:tcPr>
          <w:p w:rsidR="00B7262D" w:rsidRPr="00E8753C" w:rsidRDefault="00B7262D" w:rsidP="00B7262D">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65.4. Перечень соглашений об осуществлении</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международных и внешнеэкономических связей</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органов местного самоуправления</w:t>
            </w:r>
          </w:p>
          <w:p w:rsidR="00B7262D" w:rsidRPr="00E8753C" w:rsidRDefault="00B7262D" w:rsidP="00B7262D">
            <w:pPr>
              <w:autoSpaceDE w:val="0"/>
              <w:autoSpaceDN w:val="0"/>
              <w:adjustRightInd w:val="0"/>
              <w:ind w:firstLine="540"/>
              <w:jc w:val="both"/>
              <w:rPr>
                <w:rFonts w:ascii="Arial" w:eastAsiaTheme="minorHAnsi" w:hAnsi="Arial" w:cs="Arial"/>
                <w:color w:val="000000" w:themeColor="text1"/>
                <w:sz w:val="24"/>
                <w:szCs w:val="24"/>
                <w:lang w:eastAsia="en-US"/>
              </w:rPr>
            </w:pPr>
          </w:p>
          <w:p w:rsidR="00B7262D" w:rsidRPr="00E8753C" w:rsidRDefault="00B7262D" w:rsidP="00B7262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формирует перечень соглашений об осуществлении международных и внешнеэкономических связей органов местного самоуправления данного муниципального образования в порядке, определенном высшим исполнительным органом субъекта Российской Федерации. В такой перечень включаются все соглашения об осуществлении международных и внешнеэкономических связей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соглашения, утратившие силу.</w:t>
            </w:r>
          </w:p>
          <w:p w:rsidR="00B7262D" w:rsidRPr="00E8753C" w:rsidRDefault="00B7262D" w:rsidP="00B726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ежегодно до 15 января направляет в уполномоченный орган государственной власти субъекта Российской Федерации перечень соглашений об осуществлении международных и внешнеэкономических связей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включая в него соглашения, заключенные и утратившие силу в предыдущем году. В случае,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lastRenderedPageBreak/>
              <w:t>округа, в том числе соглашения, утратившие силу.</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B7262D" w:rsidRPr="00E8753C" w:rsidRDefault="00B7262D" w:rsidP="00B7262D">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Глава VII. ОТВЕТСТВЕННОСТЬ ОРГАНОВ</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МЕСТНОГО САМОУПРАВЛЕНИЯ И ДОЛЖНОСТНЫХ ЛИЦ</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МЕСТНОГО САМОУПРАВЛЕНИЯ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B7262D" w:rsidRPr="00E8753C" w:rsidRDefault="00B7262D" w:rsidP="00B7262D">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66. Гарантии прав граждан на осуществление</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местного самоуправления в Холмском </w:t>
            </w:r>
            <w:r w:rsidRPr="00E8753C">
              <w:rPr>
                <w:rFonts w:ascii="Arial" w:eastAsiaTheme="minorHAnsi" w:hAnsi="Arial" w:cs="Arial"/>
                <w:bCs/>
                <w:strike/>
                <w:color w:val="000000" w:themeColor="text1"/>
                <w:sz w:val="24"/>
                <w:szCs w:val="24"/>
                <w:lang w:eastAsia="en-US"/>
              </w:rPr>
              <w:t>городском</w:t>
            </w:r>
            <w:r w:rsidRPr="00E8753C">
              <w:rPr>
                <w:rFonts w:ascii="Arial" w:eastAsiaTheme="minorHAnsi" w:hAnsi="Arial" w:cs="Arial"/>
                <w:bCs/>
                <w:color w:val="000000" w:themeColor="text1"/>
                <w:sz w:val="24"/>
                <w:szCs w:val="24"/>
                <w:lang w:eastAsia="en-US"/>
              </w:rPr>
              <w:t xml:space="preserve"> округе</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B7262D" w:rsidRPr="00E8753C" w:rsidRDefault="00B7262D" w:rsidP="00B7262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На территории </w:t>
            </w:r>
            <w:r w:rsidR="004D268E" w:rsidRPr="00E8753C">
              <w:rPr>
                <w:rFonts w:ascii="Arial" w:eastAsiaTheme="minorHAnsi" w:hAnsi="Arial" w:cs="Arial"/>
                <w:color w:val="000000" w:themeColor="text1"/>
                <w:sz w:val="24"/>
                <w:szCs w:val="24"/>
                <w:lang w:eastAsia="en-US"/>
              </w:rPr>
              <w:t xml:space="preserve">Холмского </w:t>
            </w:r>
            <w:r w:rsidR="004D268E" w:rsidRPr="00E8753C">
              <w:rPr>
                <w:rFonts w:ascii="Arial" w:eastAsiaTheme="minorHAnsi" w:hAnsi="Arial" w:cs="Arial"/>
                <w:strike/>
                <w:color w:val="000000" w:themeColor="text1"/>
                <w:sz w:val="24"/>
                <w:szCs w:val="24"/>
                <w:lang w:eastAsia="en-US"/>
              </w:rPr>
              <w:t>городского</w:t>
            </w:r>
            <w:r w:rsidR="004D268E"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действуют все гарантии прав граждан на осуществление местного самоуправления, установленные </w:t>
            </w:r>
            <w:hyperlink r:id="rId86" w:history="1">
              <w:r w:rsidRPr="00E8753C">
                <w:rPr>
                  <w:rFonts w:ascii="Arial" w:eastAsiaTheme="minorHAnsi" w:hAnsi="Arial" w:cs="Arial"/>
                  <w:color w:val="000000" w:themeColor="text1"/>
                  <w:sz w:val="24"/>
                  <w:szCs w:val="24"/>
                  <w:lang w:eastAsia="en-US"/>
                </w:rPr>
                <w:t>Конституцией</w:t>
              </w:r>
            </w:hyperlink>
            <w:r w:rsidRPr="00E8753C">
              <w:rPr>
                <w:rFonts w:ascii="Arial" w:eastAsiaTheme="minorHAnsi" w:hAnsi="Arial" w:cs="Arial"/>
                <w:color w:val="000000" w:themeColor="text1"/>
                <w:sz w:val="24"/>
                <w:szCs w:val="24"/>
                <w:lang w:eastAsia="en-US"/>
              </w:rPr>
              <w:t xml:space="preserve"> Российской Федерации, федеральными законами, законами Сахалинской области.</w:t>
            </w:r>
          </w:p>
          <w:p w:rsidR="00B7262D" w:rsidRPr="00E8753C" w:rsidRDefault="00B7262D" w:rsidP="00B726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Органы местного самоуправления </w:t>
            </w:r>
            <w:r w:rsidR="004D268E" w:rsidRPr="00E8753C">
              <w:rPr>
                <w:rFonts w:ascii="Arial" w:eastAsiaTheme="minorHAnsi" w:hAnsi="Arial" w:cs="Arial"/>
                <w:color w:val="000000" w:themeColor="text1"/>
                <w:sz w:val="24"/>
                <w:szCs w:val="24"/>
                <w:lang w:eastAsia="en-US"/>
              </w:rPr>
              <w:t xml:space="preserve">Холмского </w:t>
            </w:r>
            <w:r w:rsidR="004D268E" w:rsidRPr="00E8753C">
              <w:rPr>
                <w:rFonts w:ascii="Arial" w:eastAsiaTheme="minorHAnsi" w:hAnsi="Arial" w:cs="Arial"/>
                <w:strike/>
                <w:color w:val="000000" w:themeColor="text1"/>
                <w:sz w:val="24"/>
                <w:szCs w:val="24"/>
                <w:lang w:eastAsia="en-US"/>
              </w:rPr>
              <w:t>городского</w:t>
            </w:r>
            <w:r w:rsidR="004D268E"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обязаны принимать все предусмотренные законодательством меры по защите прав населения на местное самоуправление. Мэр </w:t>
            </w:r>
            <w:r w:rsidR="004D268E" w:rsidRPr="00E8753C">
              <w:rPr>
                <w:rFonts w:ascii="Arial" w:eastAsiaTheme="minorHAnsi" w:hAnsi="Arial" w:cs="Arial"/>
                <w:color w:val="000000" w:themeColor="text1"/>
                <w:sz w:val="24"/>
                <w:szCs w:val="24"/>
                <w:lang w:eastAsia="en-US"/>
              </w:rPr>
              <w:t xml:space="preserve">Холмского </w:t>
            </w:r>
            <w:r w:rsidR="004D268E" w:rsidRPr="00E8753C">
              <w:rPr>
                <w:rFonts w:ascii="Arial" w:eastAsiaTheme="minorHAnsi" w:hAnsi="Arial" w:cs="Arial"/>
                <w:strike/>
                <w:color w:val="000000" w:themeColor="text1"/>
                <w:sz w:val="24"/>
                <w:szCs w:val="24"/>
                <w:lang w:eastAsia="en-US"/>
              </w:rPr>
              <w:t>городского</w:t>
            </w:r>
            <w:r w:rsidR="004D268E"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обязан обжаловать в установленном законом порядке правовые акты федеральных органов государственной власти или органов государственной власти Сахалинской области, выходящие за пределы их компетенции, нарушающие права и законные интересы населения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B7262D" w:rsidRPr="00E8753C" w:rsidRDefault="00B7262D" w:rsidP="00B7262D">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67. Ответственность органов местного самоуправления</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и должностных лиц местного самоуправления</w:t>
            </w:r>
          </w:p>
          <w:p w:rsidR="00B7262D" w:rsidRPr="00E8753C" w:rsidRDefault="00B7262D" w:rsidP="00B7262D">
            <w:pPr>
              <w:autoSpaceDE w:val="0"/>
              <w:autoSpaceDN w:val="0"/>
              <w:adjustRightInd w:val="0"/>
              <w:ind w:firstLine="540"/>
              <w:jc w:val="both"/>
              <w:rPr>
                <w:rFonts w:ascii="Arial" w:eastAsiaTheme="minorHAnsi" w:hAnsi="Arial" w:cs="Arial"/>
                <w:color w:val="000000" w:themeColor="text1"/>
                <w:sz w:val="24"/>
                <w:szCs w:val="24"/>
                <w:lang w:eastAsia="en-US"/>
              </w:rPr>
            </w:pPr>
          </w:p>
          <w:p w:rsidR="00B7262D" w:rsidRPr="00E8753C" w:rsidRDefault="00B7262D" w:rsidP="00B7262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Органы местного самоуправления и должностные лица местного самоуправления несут ответственность перед населением </w:t>
            </w:r>
            <w:r w:rsidR="004D268E" w:rsidRPr="00E8753C">
              <w:rPr>
                <w:rFonts w:ascii="Arial" w:eastAsiaTheme="minorHAnsi" w:hAnsi="Arial" w:cs="Arial"/>
                <w:color w:val="000000" w:themeColor="text1"/>
                <w:sz w:val="24"/>
                <w:szCs w:val="24"/>
                <w:lang w:eastAsia="en-US"/>
              </w:rPr>
              <w:t xml:space="preserve">Холмского </w:t>
            </w:r>
            <w:r w:rsidR="004D268E" w:rsidRPr="00E8753C">
              <w:rPr>
                <w:rFonts w:ascii="Arial" w:eastAsiaTheme="minorHAnsi" w:hAnsi="Arial" w:cs="Arial"/>
                <w:strike/>
                <w:color w:val="000000" w:themeColor="text1"/>
                <w:sz w:val="24"/>
                <w:szCs w:val="24"/>
                <w:lang w:eastAsia="en-US"/>
              </w:rPr>
              <w:t>городского</w:t>
            </w:r>
            <w:r w:rsidR="004D268E"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государством, физическими и юридическими лицами в соответствии с федеральными законами.</w:t>
            </w:r>
          </w:p>
          <w:p w:rsidR="00B7262D" w:rsidRPr="00E8753C" w:rsidRDefault="00B7262D" w:rsidP="00B726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Основаниями наступления ответственности депутатов и мэра </w:t>
            </w:r>
            <w:r w:rsidR="004D268E" w:rsidRPr="00E8753C">
              <w:rPr>
                <w:rFonts w:ascii="Arial" w:eastAsiaTheme="minorHAnsi" w:hAnsi="Arial" w:cs="Arial"/>
                <w:color w:val="000000" w:themeColor="text1"/>
                <w:sz w:val="24"/>
                <w:szCs w:val="24"/>
                <w:lang w:eastAsia="en-US"/>
              </w:rPr>
              <w:t xml:space="preserve">Холмского </w:t>
            </w:r>
            <w:r w:rsidR="004D268E" w:rsidRPr="00E8753C">
              <w:rPr>
                <w:rFonts w:ascii="Arial" w:eastAsiaTheme="minorHAnsi" w:hAnsi="Arial" w:cs="Arial"/>
                <w:strike/>
                <w:color w:val="000000" w:themeColor="text1"/>
                <w:sz w:val="24"/>
                <w:szCs w:val="24"/>
                <w:lang w:eastAsia="en-US"/>
              </w:rPr>
              <w:t>городского</w:t>
            </w:r>
            <w:r w:rsidR="004D268E"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могут служить только конкретные противоправные решения или действия (бездействие) в случае подтверждения их в судебном порядке.</w:t>
            </w:r>
          </w:p>
          <w:p w:rsidR="00557E88" w:rsidRPr="00E8753C" w:rsidRDefault="00557E88"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B7262D" w:rsidRPr="00E8753C" w:rsidRDefault="00B7262D" w:rsidP="00B7262D">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Статья 68. Ответственность депутатов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мэра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перед населением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A739AA">
            <w:pPr>
              <w:autoSpaceDE w:val="0"/>
              <w:autoSpaceDN w:val="0"/>
              <w:adjustRightInd w:val="0"/>
              <w:jc w:val="center"/>
              <w:outlineLvl w:val="1"/>
              <w:rPr>
                <w:rFonts w:ascii="Arial" w:eastAsiaTheme="minorHAnsi" w:hAnsi="Arial" w:cs="Arial"/>
                <w:bCs/>
                <w:color w:val="000000" w:themeColor="text1"/>
                <w:sz w:val="24"/>
                <w:szCs w:val="24"/>
                <w:lang w:eastAsia="en-US"/>
              </w:rPr>
            </w:pPr>
          </w:p>
        </w:tc>
      </w:tr>
      <w:tr w:rsidR="00E8753C" w:rsidRPr="00E8753C" w:rsidTr="006654E9">
        <w:tc>
          <w:tcPr>
            <w:tcW w:w="14502" w:type="dxa"/>
          </w:tcPr>
          <w:p w:rsidR="00A739AA" w:rsidRPr="00E8753C" w:rsidRDefault="00A739AA" w:rsidP="00A739AA">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Ответственность депутатов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перед населением наступает в случае нарушения Устава, утраты доверия со стороны населения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A739AA" w:rsidRPr="00E8753C" w:rsidRDefault="00A739AA" w:rsidP="00A739AA">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69. Ответственность органов местного самоуправления и должностных лиц местного самоуправления</w:t>
            </w:r>
          </w:p>
          <w:p w:rsidR="00A739AA" w:rsidRPr="00E8753C" w:rsidRDefault="00A739AA" w:rsidP="00A739AA">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 перед государством</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A739AA" w:rsidRPr="00E8753C" w:rsidRDefault="00A739AA" w:rsidP="00A739AA">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Ответственность органов местного самоуправления и должностных лиц местного самоуправления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перед государством наступает на основании решения соответствующего суда, вступившего в законную силу, в случае нарушения ими </w:t>
            </w:r>
            <w:hyperlink r:id="rId87" w:history="1">
              <w:r w:rsidRPr="00E8753C">
                <w:rPr>
                  <w:rFonts w:ascii="Arial" w:eastAsiaTheme="minorHAnsi" w:hAnsi="Arial" w:cs="Arial"/>
                  <w:color w:val="000000" w:themeColor="text1"/>
                  <w:sz w:val="24"/>
                  <w:szCs w:val="24"/>
                  <w:lang w:eastAsia="en-US"/>
                </w:rPr>
                <w:t>Конституции</w:t>
              </w:r>
            </w:hyperlink>
            <w:r w:rsidRPr="00E8753C">
              <w:rPr>
                <w:rFonts w:ascii="Arial" w:eastAsiaTheme="minorHAnsi" w:hAnsi="Arial" w:cs="Arial"/>
                <w:color w:val="000000" w:themeColor="text1"/>
                <w:sz w:val="24"/>
                <w:szCs w:val="24"/>
                <w:lang w:eastAsia="en-US"/>
              </w:rPr>
              <w:t xml:space="preserve"> Российской Федерации, федеральных конституционных законов, федеральных законов, </w:t>
            </w:r>
            <w:hyperlink r:id="rId88" w:history="1">
              <w:r w:rsidRPr="00E8753C">
                <w:rPr>
                  <w:rFonts w:ascii="Arial" w:eastAsiaTheme="minorHAnsi" w:hAnsi="Arial" w:cs="Arial"/>
                  <w:color w:val="000000" w:themeColor="text1"/>
                  <w:sz w:val="24"/>
                  <w:szCs w:val="24"/>
                  <w:lang w:eastAsia="en-US"/>
                </w:rPr>
                <w:t>Устава</w:t>
              </w:r>
            </w:hyperlink>
            <w:r w:rsidRPr="00E8753C">
              <w:rPr>
                <w:rFonts w:ascii="Arial" w:eastAsiaTheme="minorHAnsi" w:hAnsi="Arial" w:cs="Arial"/>
                <w:color w:val="000000" w:themeColor="text1"/>
                <w:sz w:val="24"/>
                <w:szCs w:val="24"/>
                <w:lang w:eastAsia="en-US"/>
              </w:rPr>
              <w:t xml:space="preserve"> и законов Сахалинской области, настоящего Устава.</w:t>
            </w:r>
          </w:p>
          <w:p w:rsidR="00A739AA" w:rsidRPr="00E8753C" w:rsidRDefault="00A739AA" w:rsidP="00A739A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Органы местного самоуправления и должностные лица местного самоуправления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несут ответственность за осуществление отдельных государственных полномочий в той мере, в какой эти полномочия обеспечены соответствующими органами государственной власти материальными и финансовыми средствами.</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A739AA" w:rsidRPr="00E8753C" w:rsidRDefault="00A739AA" w:rsidP="00A739AA">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70. Ответственность Собрания</w:t>
            </w:r>
          </w:p>
          <w:p w:rsidR="00A739AA" w:rsidRPr="00E8753C" w:rsidRDefault="00A739AA" w:rsidP="00A739AA">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 перед государством</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A739AA" w:rsidRPr="00E8753C" w:rsidRDefault="00A739AA" w:rsidP="00A739AA">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случае если соответствующим судом будет установлено, что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принят нормативный правовой акт, противоречащий </w:t>
            </w:r>
            <w:hyperlink r:id="rId89" w:history="1">
              <w:r w:rsidRPr="00E8753C">
                <w:rPr>
                  <w:rFonts w:ascii="Arial" w:eastAsiaTheme="minorHAnsi" w:hAnsi="Arial" w:cs="Arial"/>
                  <w:color w:val="000000" w:themeColor="text1"/>
                  <w:sz w:val="24"/>
                  <w:szCs w:val="24"/>
                  <w:lang w:eastAsia="en-US"/>
                </w:rPr>
                <w:t>Конституции</w:t>
              </w:r>
            </w:hyperlink>
            <w:r w:rsidRPr="00E8753C">
              <w:rPr>
                <w:rFonts w:ascii="Arial" w:eastAsiaTheme="minorHAnsi" w:hAnsi="Arial" w:cs="Arial"/>
                <w:color w:val="000000" w:themeColor="text1"/>
                <w:sz w:val="24"/>
                <w:szCs w:val="24"/>
                <w:lang w:eastAsia="en-US"/>
              </w:rPr>
              <w:t xml:space="preserve"> Российской Федерации, федеральным конституционным законам, федеральным законам, </w:t>
            </w:r>
            <w:hyperlink r:id="rId90" w:history="1">
              <w:r w:rsidRPr="00E8753C">
                <w:rPr>
                  <w:rFonts w:ascii="Arial" w:eastAsiaTheme="minorHAnsi" w:hAnsi="Arial" w:cs="Arial"/>
                  <w:color w:val="000000" w:themeColor="text1"/>
                  <w:sz w:val="24"/>
                  <w:szCs w:val="24"/>
                  <w:lang w:eastAsia="en-US"/>
                </w:rPr>
                <w:t>Уставу</w:t>
              </w:r>
            </w:hyperlink>
            <w:r w:rsidRPr="00E8753C">
              <w:rPr>
                <w:rFonts w:ascii="Arial" w:eastAsiaTheme="minorHAnsi" w:hAnsi="Arial" w:cs="Arial"/>
                <w:color w:val="000000" w:themeColor="text1"/>
                <w:sz w:val="24"/>
                <w:szCs w:val="24"/>
                <w:lang w:eastAsia="en-US"/>
              </w:rPr>
              <w:t xml:space="preserve"> и законам Сахалинской области, настоящему Уставу, а Собрание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Сахалинской области в течение одного месяца после вступления в силу решения суда, установившего факт неисполнения данного решения, вносит в Сахалинскую областную Думу проект закона Сахалинской области о роспуске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739AA" w:rsidRPr="00E8753C" w:rsidRDefault="00A739AA" w:rsidP="00A739A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Полномочия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прекращаются со дня вступления в силу закона Сахалинской области о его роспуске.</w:t>
            </w:r>
          </w:p>
          <w:p w:rsidR="00A739AA" w:rsidRPr="00E8753C" w:rsidRDefault="00A739AA" w:rsidP="00A739A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3" w:name="Par262"/>
            <w:bookmarkEnd w:id="13"/>
            <w:r w:rsidRPr="00E8753C">
              <w:rPr>
                <w:rFonts w:ascii="Arial" w:eastAsiaTheme="minorHAnsi" w:hAnsi="Arial" w:cs="Arial"/>
                <w:strike/>
                <w:color w:val="000000" w:themeColor="text1"/>
                <w:sz w:val="24"/>
                <w:szCs w:val="24"/>
                <w:lang w:eastAsia="en-US"/>
              </w:rPr>
              <w:t>2.1.</w:t>
            </w:r>
            <w:r w:rsidRPr="00E8753C">
              <w:rPr>
                <w:rFonts w:ascii="Arial" w:eastAsiaTheme="minorHAnsi" w:hAnsi="Arial" w:cs="Arial"/>
                <w:color w:val="000000" w:themeColor="text1"/>
                <w:sz w:val="24"/>
                <w:szCs w:val="24"/>
                <w:lang w:eastAsia="en-US"/>
              </w:rPr>
              <w:t xml:space="preserve"> В случае, если соответствующим судом установлено, что избранное в правомочном составе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течение трех месяцев подряд не проводило правомочного заседания, Губернатор Сахалинской области в течение трех месяцев со дня вступления в силу решения суда, установившего данный факт, вносит в Сахалинскую областную Думу проект закона Сахалинской области о роспуске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739AA" w:rsidRPr="00E8753C" w:rsidRDefault="00A739AA" w:rsidP="00A739A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2.2.</w:t>
            </w:r>
            <w:r w:rsidRPr="00E8753C">
              <w:rPr>
                <w:rFonts w:ascii="Arial" w:eastAsiaTheme="minorHAnsi" w:hAnsi="Arial" w:cs="Arial"/>
                <w:color w:val="000000" w:themeColor="text1"/>
                <w:sz w:val="24"/>
                <w:szCs w:val="24"/>
                <w:lang w:eastAsia="en-US"/>
              </w:rPr>
              <w:t xml:space="preserve"> В случае, если соответствующим судом установлено, что вновь избранное в правомочном составе Собрание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течение трех месяцев подряд не проводило правомочного заседания, Губернатор Сахалинской области в течение трех месяцев со дня вступления в силу решения суда, установившего данный факт, вносит в Сахалинскую областную Думу проект закона Сахалинской области о роспуске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739AA" w:rsidRPr="00E8753C" w:rsidRDefault="00A739AA" w:rsidP="00A739A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lastRenderedPageBreak/>
              <w:t>3.</w:t>
            </w:r>
            <w:r w:rsidRPr="00E8753C">
              <w:rPr>
                <w:rFonts w:ascii="Arial" w:eastAsiaTheme="minorHAnsi" w:hAnsi="Arial" w:cs="Arial"/>
                <w:color w:val="000000" w:themeColor="text1"/>
                <w:sz w:val="24"/>
                <w:szCs w:val="24"/>
                <w:lang w:eastAsia="en-US"/>
              </w:rPr>
              <w:t xml:space="preserve"> Закон Сахалинской области о роспуске Собрания </w:t>
            </w:r>
            <w:r w:rsidR="00B7262D" w:rsidRPr="00E8753C">
              <w:rPr>
                <w:rFonts w:ascii="Arial" w:eastAsiaTheme="minorHAnsi" w:hAnsi="Arial" w:cs="Arial"/>
                <w:bCs/>
                <w:color w:val="000000" w:themeColor="text1"/>
                <w:sz w:val="24"/>
                <w:szCs w:val="24"/>
                <w:lang w:eastAsia="en-US"/>
              </w:rPr>
              <w:t xml:space="preserve">Холмского </w:t>
            </w:r>
            <w:r w:rsidR="00B7262D" w:rsidRPr="00E8753C">
              <w:rPr>
                <w:rFonts w:ascii="Arial" w:eastAsiaTheme="minorHAnsi" w:hAnsi="Arial" w:cs="Arial"/>
                <w:bCs/>
                <w:strike/>
                <w:color w:val="000000" w:themeColor="text1"/>
                <w:sz w:val="24"/>
                <w:szCs w:val="24"/>
                <w:lang w:eastAsia="en-US"/>
              </w:rPr>
              <w:t>городского</w:t>
            </w:r>
            <w:r w:rsidR="00B7262D"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может быть обжалован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A739AA" w:rsidRPr="00E8753C" w:rsidRDefault="00A739AA" w:rsidP="00A739A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4.</w:t>
            </w:r>
            <w:r w:rsidRPr="00E8753C">
              <w:rPr>
                <w:rFonts w:ascii="Arial" w:eastAsiaTheme="minorHAnsi" w:hAnsi="Arial" w:cs="Arial"/>
                <w:color w:val="000000" w:themeColor="text1"/>
                <w:sz w:val="24"/>
                <w:szCs w:val="24"/>
                <w:lang w:eastAsia="en-US"/>
              </w:rPr>
              <w:t xml:space="preserve"> Депутаты Собрания </w:t>
            </w:r>
            <w:r w:rsidR="00B7262D" w:rsidRPr="00E8753C">
              <w:rPr>
                <w:rFonts w:ascii="Arial" w:eastAsiaTheme="minorHAnsi" w:hAnsi="Arial" w:cs="Arial"/>
                <w:bCs/>
                <w:color w:val="000000" w:themeColor="text1"/>
                <w:sz w:val="24"/>
                <w:szCs w:val="24"/>
                <w:lang w:eastAsia="en-US"/>
              </w:rPr>
              <w:t xml:space="preserve">Холмского </w:t>
            </w:r>
            <w:r w:rsidR="00B7262D" w:rsidRPr="00E8753C">
              <w:rPr>
                <w:rFonts w:ascii="Arial" w:eastAsiaTheme="minorHAnsi" w:hAnsi="Arial" w:cs="Arial"/>
                <w:bCs/>
                <w:strike/>
                <w:color w:val="000000" w:themeColor="text1"/>
                <w:sz w:val="24"/>
                <w:szCs w:val="24"/>
                <w:lang w:eastAsia="en-US"/>
              </w:rPr>
              <w:t>городского</w:t>
            </w:r>
            <w:r w:rsidR="00B7262D"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распущенного на основании </w:t>
            </w:r>
            <w:hyperlink w:anchor="Par262" w:history="1">
              <w:r w:rsidRPr="00E8753C">
                <w:rPr>
                  <w:rFonts w:ascii="Arial" w:eastAsiaTheme="minorHAnsi" w:hAnsi="Arial" w:cs="Arial"/>
                  <w:strike/>
                  <w:color w:val="000000" w:themeColor="text1"/>
                  <w:sz w:val="24"/>
                  <w:szCs w:val="24"/>
                  <w:lang w:eastAsia="en-US"/>
                </w:rPr>
                <w:t>части 2.1</w:t>
              </w:r>
            </w:hyperlink>
            <w:r w:rsidRPr="00E8753C">
              <w:rPr>
                <w:rFonts w:ascii="Arial" w:eastAsiaTheme="minorHAnsi" w:hAnsi="Arial" w:cs="Arial"/>
                <w:color w:val="000000" w:themeColor="text1"/>
                <w:sz w:val="24"/>
                <w:szCs w:val="24"/>
                <w:lang w:eastAsia="en-US"/>
              </w:rPr>
              <w:t xml:space="preserve"> настоящей статьи, вправе в течение 10 дней со дня вступления в силу закона Сахалинской области о роспуске Собрания Холмского городского округа обратиться в суд с заявлением для установления факта отсутствия их вины за непроведение Собранием </w:t>
            </w:r>
            <w:r w:rsidR="00B7262D" w:rsidRPr="00E8753C">
              <w:rPr>
                <w:rFonts w:ascii="Arial" w:eastAsiaTheme="minorHAnsi" w:hAnsi="Arial" w:cs="Arial"/>
                <w:bCs/>
                <w:color w:val="000000" w:themeColor="text1"/>
                <w:sz w:val="24"/>
                <w:szCs w:val="24"/>
                <w:lang w:eastAsia="en-US"/>
              </w:rPr>
              <w:t xml:space="preserve">Холмского </w:t>
            </w:r>
            <w:r w:rsidR="00B7262D"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71. Ответственность мэра</w:t>
            </w:r>
          </w:p>
          <w:p w:rsidR="00557E88" w:rsidRPr="00E8753C" w:rsidRDefault="00557E88" w:rsidP="00557E88">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 перед государством</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1. Губернатор Сахалинской области:</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4" w:name="Par276"/>
            <w:bookmarkEnd w:id="14"/>
            <w:r w:rsidRPr="00E8753C">
              <w:rPr>
                <w:rFonts w:ascii="Arial" w:eastAsiaTheme="minorHAnsi" w:hAnsi="Arial" w:cs="Arial"/>
                <w:color w:val="000000" w:themeColor="text1"/>
                <w:sz w:val="24"/>
                <w:szCs w:val="24"/>
                <w:lang w:eastAsia="en-US"/>
              </w:rPr>
              <w:t xml:space="preserve">1) вправе вынести предупреждение, объявить выговор мэру Холмского </w:t>
            </w:r>
            <w:r w:rsidRPr="00B50D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 неисполнение или ненадлежащее 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Сахалинской области;</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вправе отрешить от должности мэра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случае, если в течение месяца со дня вынесения Губернатором Сахалинской области предупреждения, объявления выговора мэру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соответствии с </w:t>
            </w:r>
            <w:hyperlink w:anchor="Par276" w:history="1">
              <w:r w:rsidRPr="00E8753C">
                <w:rPr>
                  <w:rFonts w:ascii="Arial" w:eastAsiaTheme="minorHAnsi" w:hAnsi="Arial" w:cs="Arial"/>
                  <w:color w:val="000000" w:themeColor="text1"/>
                  <w:sz w:val="24"/>
                  <w:szCs w:val="24"/>
                  <w:lang w:eastAsia="en-US"/>
                </w:rPr>
                <w:t>пунктом 1 части 1</w:t>
              </w:r>
            </w:hyperlink>
            <w:r w:rsidRPr="00E8753C">
              <w:rPr>
                <w:rFonts w:ascii="Arial" w:eastAsiaTheme="minorHAnsi" w:hAnsi="Arial" w:cs="Arial"/>
                <w:color w:val="000000" w:themeColor="text1"/>
                <w:sz w:val="24"/>
                <w:szCs w:val="24"/>
                <w:lang w:eastAsia="en-US"/>
              </w:rPr>
              <w:t xml:space="preserve"> настоящей статьи мэром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не были приняты в пределах своих полномочий меры по устранению причин, послуживших основанием для вынесения ему предупреждения, объявления выговора;</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вправе обратиться в Собрание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с инициативой об удалении мэра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отставку, в том числе в случае систематического недостижения показателей для оценки эффективности деятельности органов местного самоуправления в порядке, установленном Федеральным законом об общих принципах организации местного самоуправления.</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Губернатор Сахалинской области издает правовой акт об отрешении от должности мэра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случае:</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издания мэром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нормативного правового акта, противоречащего </w:t>
            </w:r>
            <w:hyperlink r:id="rId91" w:history="1">
              <w:r w:rsidRPr="00E8753C">
                <w:rPr>
                  <w:rFonts w:ascii="Arial" w:eastAsiaTheme="minorHAnsi" w:hAnsi="Arial" w:cs="Arial"/>
                  <w:color w:val="000000" w:themeColor="text1"/>
                  <w:sz w:val="24"/>
                  <w:szCs w:val="24"/>
                  <w:lang w:eastAsia="en-US"/>
                </w:rPr>
                <w:t>Конституции</w:t>
              </w:r>
            </w:hyperlink>
            <w:r w:rsidRPr="00E8753C">
              <w:rPr>
                <w:rFonts w:ascii="Arial" w:eastAsiaTheme="minorHAnsi" w:hAnsi="Arial" w:cs="Arial"/>
                <w:color w:val="000000" w:themeColor="text1"/>
                <w:sz w:val="24"/>
                <w:szCs w:val="24"/>
                <w:lang w:eastAsia="en-US"/>
              </w:rPr>
              <w:t xml:space="preserve"> Российской </w:t>
            </w:r>
            <w:r w:rsidRPr="00E8753C">
              <w:rPr>
                <w:rFonts w:ascii="Arial" w:eastAsiaTheme="minorHAnsi" w:hAnsi="Arial" w:cs="Arial"/>
                <w:color w:val="000000" w:themeColor="text1"/>
                <w:sz w:val="24"/>
                <w:szCs w:val="24"/>
                <w:lang w:eastAsia="en-US"/>
              </w:rPr>
              <w:lastRenderedPageBreak/>
              <w:t xml:space="preserve">Федерации, федеральным конституционным законам, федеральным законам, </w:t>
            </w:r>
            <w:hyperlink r:id="rId92" w:history="1">
              <w:r w:rsidRPr="00E8753C">
                <w:rPr>
                  <w:rFonts w:ascii="Arial" w:eastAsiaTheme="minorHAnsi" w:hAnsi="Arial" w:cs="Arial"/>
                  <w:color w:val="000000" w:themeColor="text1"/>
                  <w:sz w:val="24"/>
                  <w:szCs w:val="24"/>
                  <w:lang w:eastAsia="en-US"/>
                </w:rPr>
                <w:t>Уставу</w:t>
              </w:r>
            </w:hyperlink>
            <w:r w:rsidRPr="00E8753C">
              <w:rPr>
                <w:rFonts w:ascii="Arial" w:eastAsiaTheme="minorHAnsi" w:hAnsi="Arial" w:cs="Arial"/>
                <w:color w:val="000000" w:themeColor="text1"/>
                <w:sz w:val="24"/>
                <w:szCs w:val="24"/>
                <w:lang w:eastAsia="en-US"/>
              </w:rPr>
              <w:t xml:space="preserve"> и законам Сахалинской области, настоящему Уставу, если такие противоречия установлены соответствующим судом, а мэр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совершения мэром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мэр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не принял в пределах своих полномочий мер по исполнению решения суда.</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Срок, в течение которого Губернатор Сахалинской области издает правовой акт об отрешении от должности мэра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не может быть менее одного месяца со дня вступления в силу последнего решения суда, необходимого для издания указанного акта, и не может превышать шести месяцев со дня вступления в силу этого решения суда.</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Мэр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отношении которого Губернатором Сахалинской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72. Контроль и надзор за деятельностью</w:t>
            </w:r>
          </w:p>
          <w:p w:rsidR="00557E88" w:rsidRPr="00E8753C" w:rsidRDefault="00557E88" w:rsidP="00557E88">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органов местного самоуправления и должностных лиц</w:t>
            </w:r>
          </w:p>
          <w:p w:rsidR="00557E88" w:rsidRPr="00E8753C" w:rsidRDefault="00557E88" w:rsidP="00557E88">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местного самоуправления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Органы местного самоуправления и должностные лица местного самоуправления </w:t>
            </w:r>
            <w:r w:rsidR="00A739AA" w:rsidRPr="00E8753C">
              <w:rPr>
                <w:rFonts w:ascii="Arial" w:eastAsiaTheme="minorHAnsi" w:hAnsi="Arial" w:cs="Arial"/>
                <w:bCs/>
                <w:color w:val="000000" w:themeColor="text1"/>
                <w:sz w:val="24"/>
                <w:szCs w:val="24"/>
                <w:lang w:eastAsia="en-US"/>
              </w:rPr>
              <w:t xml:space="preserve">Холмского </w:t>
            </w:r>
            <w:r w:rsidR="00A739AA" w:rsidRPr="00E8753C">
              <w:rPr>
                <w:rFonts w:ascii="Arial" w:eastAsiaTheme="minorHAnsi" w:hAnsi="Arial" w:cs="Arial"/>
                <w:bCs/>
                <w:strike/>
                <w:color w:val="000000" w:themeColor="text1"/>
                <w:sz w:val="24"/>
                <w:szCs w:val="24"/>
                <w:lang w:eastAsia="en-US"/>
              </w:rPr>
              <w:t>городского</w:t>
            </w:r>
            <w:r w:rsidR="00A739AA"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подконтрольны уполномоченным органам государственной власти по вопросам осуществления переданных им отдельных государственных полномочий.</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Органы местного самоуправления и должностные лица местного самоуправления </w:t>
            </w:r>
            <w:r w:rsidR="00A739AA" w:rsidRPr="00E8753C">
              <w:rPr>
                <w:rFonts w:ascii="Arial" w:eastAsiaTheme="minorHAnsi" w:hAnsi="Arial" w:cs="Arial"/>
                <w:bCs/>
                <w:color w:val="000000" w:themeColor="text1"/>
                <w:sz w:val="24"/>
                <w:szCs w:val="24"/>
                <w:lang w:eastAsia="en-US"/>
              </w:rPr>
              <w:t xml:space="preserve">Холмского </w:t>
            </w:r>
            <w:r w:rsidR="00A739AA" w:rsidRPr="00E8753C">
              <w:rPr>
                <w:rFonts w:ascii="Arial" w:eastAsiaTheme="minorHAnsi" w:hAnsi="Arial" w:cs="Arial"/>
                <w:bCs/>
                <w:strike/>
                <w:color w:val="000000" w:themeColor="text1"/>
                <w:sz w:val="24"/>
                <w:szCs w:val="24"/>
                <w:lang w:eastAsia="en-US"/>
              </w:rPr>
              <w:t>городского</w:t>
            </w:r>
            <w:r w:rsidR="00A739AA"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наделенные в соответствии с Уставом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w:t>
            </w:r>
            <w:r w:rsidR="00A739AA" w:rsidRPr="00E8753C">
              <w:rPr>
                <w:rFonts w:ascii="Arial" w:eastAsiaTheme="minorHAnsi" w:hAnsi="Arial" w:cs="Arial"/>
                <w:bCs/>
                <w:color w:val="000000" w:themeColor="text1"/>
                <w:sz w:val="24"/>
                <w:szCs w:val="24"/>
                <w:lang w:eastAsia="en-US"/>
              </w:rPr>
              <w:t xml:space="preserve">Холмского </w:t>
            </w:r>
            <w:r w:rsidR="00A739AA"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Уставу </w:t>
            </w:r>
            <w:r w:rsidR="00A739AA" w:rsidRPr="00E8753C">
              <w:rPr>
                <w:rFonts w:ascii="Arial" w:eastAsiaTheme="minorHAnsi" w:hAnsi="Arial" w:cs="Arial"/>
                <w:bCs/>
                <w:color w:val="000000" w:themeColor="text1"/>
                <w:sz w:val="24"/>
                <w:szCs w:val="24"/>
                <w:lang w:eastAsia="en-US"/>
              </w:rPr>
              <w:t xml:space="preserve">Холмского </w:t>
            </w:r>
            <w:r w:rsidR="00A739AA" w:rsidRPr="00E8753C">
              <w:rPr>
                <w:rFonts w:ascii="Arial" w:eastAsiaTheme="minorHAnsi" w:hAnsi="Arial" w:cs="Arial"/>
                <w:bCs/>
                <w:strike/>
                <w:color w:val="000000" w:themeColor="text1"/>
                <w:sz w:val="24"/>
                <w:szCs w:val="24"/>
                <w:lang w:eastAsia="en-US"/>
              </w:rPr>
              <w:t>городского</w:t>
            </w:r>
            <w:r w:rsidR="00A739AA"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и принятым в соответствии с ним нормативным правовым актам </w:t>
            </w:r>
            <w:r w:rsidRPr="00E8753C">
              <w:rPr>
                <w:rFonts w:ascii="Arial" w:eastAsiaTheme="minorHAnsi" w:hAnsi="Arial" w:cs="Arial"/>
                <w:color w:val="000000" w:themeColor="text1"/>
                <w:sz w:val="24"/>
                <w:szCs w:val="24"/>
                <w:lang w:eastAsia="en-US"/>
              </w:rPr>
              <w:lastRenderedPageBreak/>
              <w:t xml:space="preserve">Собрания </w:t>
            </w:r>
            <w:r w:rsidR="00A739AA" w:rsidRPr="00E8753C">
              <w:rPr>
                <w:rFonts w:ascii="Arial" w:eastAsiaTheme="minorHAnsi" w:hAnsi="Arial" w:cs="Arial"/>
                <w:bCs/>
                <w:color w:val="000000" w:themeColor="text1"/>
                <w:sz w:val="24"/>
                <w:szCs w:val="24"/>
                <w:lang w:eastAsia="en-US"/>
              </w:rPr>
              <w:t xml:space="preserve">Холмского </w:t>
            </w:r>
            <w:r w:rsidR="00A739AA" w:rsidRPr="00E8753C">
              <w:rPr>
                <w:rFonts w:ascii="Arial" w:eastAsiaTheme="minorHAnsi" w:hAnsi="Arial" w:cs="Arial"/>
                <w:bCs/>
                <w:strike/>
                <w:color w:val="000000" w:themeColor="text1"/>
                <w:sz w:val="24"/>
                <w:szCs w:val="24"/>
                <w:lang w:eastAsia="en-US"/>
              </w:rPr>
              <w:t>городского</w:t>
            </w:r>
            <w:r w:rsidR="00A739AA"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Глава VIII. ПОРЯДОК ПРИНЯТИЯ УСТАВА</w:t>
            </w:r>
          </w:p>
          <w:p w:rsidR="00557E88" w:rsidRPr="00E8753C" w:rsidRDefault="00557E88" w:rsidP="00557E88">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 И ВНЕСЕНИЯ ИЗМЕНЕНИЙ</w:t>
            </w:r>
          </w:p>
          <w:p w:rsidR="00557E88" w:rsidRPr="00E8753C" w:rsidRDefault="00557E88" w:rsidP="00557E88">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И ДОПОЛНЕНИЙ В УСТАВ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557E88" w:rsidRPr="00E8753C" w:rsidRDefault="00557E88" w:rsidP="00557E88">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73. Участие граждан в обсуждении</w:t>
            </w:r>
          </w:p>
          <w:p w:rsidR="00557E88" w:rsidRPr="00E8753C" w:rsidRDefault="00557E88" w:rsidP="00557E88">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проекта Устава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557E88" w:rsidRPr="00E8753C" w:rsidRDefault="00557E88" w:rsidP="00557E88">
            <w:pPr>
              <w:autoSpaceDE w:val="0"/>
              <w:autoSpaceDN w:val="0"/>
              <w:adjustRightInd w:val="0"/>
              <w:jc w:val="center"/>
              <w:rPr>
                <w:rFonts w:ascii="Arial" w:eastAsiaTheme="minorHAnsi" w:hAnsi="Arial" w:cs="Arial"/>
                <w:b/>
                <w:bCs/>
                <w:color w:val="000000" w:themeColor="text1"/>
                <w:sz w:val="24"/>
                <w:szCs w:val="24"/>
                <w:lang w:eastAsia="en-US"/>
              </w:rPr>
            </w:pPr>
            <w:r w:rsidRPr="00E8753C">
              <w:rPr>
                <w:rFonts w:ascii="Arial" w:eastAsiaTheme="minorHAnsi" w:hAnsi="Arial" w:cs="Arial"/>
                <w:bCs/>
                <w:color w:val="000000" w:themeColor="text1"/>
                <w:sz w:val="24"/>
                <w:szCs w:val="24"/>
                <w:lang w:eastAsia="en-US"/>
              </w:rPr>
              <w:t>внесения в него изменений и дополнений</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Проект Устава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проект муниципального правового акта о внесении изменений и дополнений в него не позднее чем за 30 дней до дня рассмотрения вопроса о принятии Устава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внесении изменений и дополнений в него подлежат официальному опубликованию (обнародованию) с одновременным опубликованием (обнародованием) установленного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а также порядка участия граждан в его обсуждении в случае, когда в Устав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вносятся изменения в форме точного воспроизведения положений </w:t>
            </w:r>
            <w:hyperlink r:id="rId93" w:history="1">
              <w:r w:rsidRPr="00E8753C">
                <w:rPr>
                  <w:rFonts w:ascii="Arial" w:eastAsiaTheme="minorHAnsi" w:hAnsi="Arial" w:cs="Arial"/>
                  <w:color w:val="000000" w:themeColor="text1"/>
                  <w:sz w:val="24"/>
                  <w:szCs w:val="24"/>
                  <w:lang w:eastAsia="en-US"/>
                </w:rPr>
                <w:t>Конституции</w:t>
              </w:r>
            </w:hyperlink>
            <w:r w:rsidRPr="00E8753C">
              <w:rPr>
                <w:rFonts w:ascii="Arial" w:eastAsiaTheme="minorHAnsi" w:hAnsi="Arial" w:cs="Arial"/>
                <w:color w:val="000000" w:themeColor="text1"/>
                <w:sz w:val="24"/>
                <w:szCs w:val="24"/>
                <w:lang w:eastAsia="en-US"/>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Для обсуждения проекта Устава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вносимых в него изменений и дополнений, проводятся публичные слушания в порядке, установленном решением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Приведение Устава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557E88" w:rsidRPr="00E8753C" w:rsidRDefault="00557E88" w:rsidP="00557E88">
            <w:pPr>
              <w:autoSpaceDE w:val="0"/>
              <w:autoSpaceDN w:val="0"/>
              <w:adjustRightInd w:val="0"/>
              <w:jc w:val="center"/>
              <w:outlineLvl w:val="1"/>
              <w:rPr>
                <w:rFonts w:ascii="Arial" w:eastAsiaTheme="minorHAnsi" w:hAnsi="Arial" w:cs="Arial"/>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 xml:space="preserve">Статья 74. Принятие Устава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557E88" w:rsidRPr="00E8753C" w:rsidRDefault="00557E88" w:rsidP="00557E88">
            <w:pPr>
              <w:autoSpaceDE w:val="0"/>
              <w:autoSpaceDN w:val="0"/>
              <w:adjustRightInd w:val="0"/>
              <w:jc w:val="center"/>
              <w:outlineLvl w:val="1"/>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Устав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принимается решением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Устав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принимается большинством в две трети голосов от установленной численности депутатов Собрания Холмского городского округа и считается принятым, если за него проголосовало не менее двух третей от установленного числа депутатов.</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Устав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подлежит государственной регистрации в территориальном уполномоченном органе исполнительной власти в сфере регистрации уставов муниципальных образований в порядке, установленном федеральным законом.</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Устав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557E88" w:rsidRPr="00E8753C" w:rsidRDefault="00557E88" w:rsidP="00557E88">
            <w:pPr>
              <w:autoSpaceDE w:val="0"/>
              <w:autoSpaceDN w:val="0"/>
              <w:adjustRightInd w:val="0"/>
              <w:jc w:val="both"/>
              <w:outlineLvl w:val="1"/>
              <w:rPr>
                <w:rFonts w:ascii="Arial" w:eastAsiaTheme="minorHAnsi" w:hAnsi="Arial" w:cs="Arial"/>
                <w:color w:val="000000" w:themeColor="text1"/>
                <w:sz w:val="24"/>
                <w:szCs w:val="24"/>
                <w:lang w:eastAsia="en-US"/>
              </w:rPr>
            </w:pPr>
          </w:p>
          <w:p w:rsidR="00A308B7" w:rsidRPr="00E8753C" w:rsidRDefault="00557E88" w:rsidP="00557E88">
            <w:pPr>
              <w:autoSpaceDE w:val="0"/>
              <w:autoSpaceDN w:val="0"/>
              <w:adjustRightInd w:val="0"/>
              <w:ind w:firstLine="567"/>
              <w:jc w:val="both"/>
              <w:outlineLvl w:val="1"/>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обязан опубликовать (обнародовать) зарегистрированный Устав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в течение семи дней со дня поступления из территориального уполномоченного органа исполнительной власти в сфере регистрации уставов муниципальных образований уведомления о включении сведений об Уставе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государственный реестр уставов муниципальных образований субъекта Российской Федерации, предусмотренного </w:t>
            </w:r>
            <w:hyperlink r:id="rId94" w:history="1">
              <w:r w:rsidRPr="00E8753C">
                <w:rPr>
                  <w:rFonts w:ascii="Arial" w:eastAsiaTheme="minorHAnsi" w:hAnsi="Arial" w:cs="Arial"/>
                  <w:color w:val="000000" w:themeColor="text1"/>
                  <w:sz w:val="24"/>
                  <w:szCs w:val="24"/>
                  <w:lang w:eastAsia="en-US"/>
                </w:rPr>
                <w:t>частью 6 статьи 4</w:t>
              </w:r>
            </w:hyperlink>
            <w:r w:rsidRPr="00E8753C">
              <w:rPr>
                <w:rFonts w:ascii="Arial" w:eastAsiaTheme="minorHAnsi" w:hAnsi="Arial" w:cs="Arial"/>
                <w:color w:val="000000" w:themeColor="text1"/>
                <w:sz w:val="24"/>
                <w:szCs w:val="24"/>
                <w:lang w:eastAsia="en-US"/>
              </w:rPr>
              <w:t xml:space="preserve"> Федерального закона от 21 июля 2005 года N 97-ФЗ "О государственной регистрации уставов муниципальных образований".</w:t>
            </w:r>
          </w:p>
          <w:p w:rsidR="00557E88" w:rsidRPr="00E8753C" w:rsidRDefault="00557E88" w:rsidP="00557E88">
            <w:pPr>
              <w:autoSpaceDE w:val="0"/>
              <w:autoSpaceDN w:val="0"/>
              <w:adjustRightInd w:val="0"/>
              <w:ind w:firstLine="567"/>
              <w:jc w:val="both"/>
              <w:outlineLvl w:val="1"/>
              <w:rPr>
                <w:rFonts w:ascii="Arial" w:eastAsiaTheme="minorHAnsi" w:hAnsi="Arial" w:cs="Arial"/>
                <w:bCs/>
                <w:color w:val="000000" w:themeColor="text1"/>
                <w:sz w:val="24"/>
                <w:szCs w:val="24"/>
                <w:lang w:eastAsia="en-US"/>
              </w:rPr>
            </w:pPr>
          </w:p>
        </w:tc>
      </w:tr>
      <w:tr w:rsidR="00E8753C" w:rsidRPr="00E8753C" w:rsidTr="006654E9">
        <w:tc>
          <w:tcPr>
            <w:tcW w:w="14502" w:type="dxa"/>
          </w:tcPr>
          <w:p w:rsidR="00C45F28" w:rsidRPr="00E8753C" w:rsidRDefault="00C45F28" w:rsidP="00C45F28">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75. Внесение изменений и дополнений</w:t>
            </w:r>
          </w:p>
          <w:p w:rsidR="00C45F28" w:rsidRPr="00E8753C" w:rsidRDefault="00C45F28" w:rsidP="00C45F28">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в Устав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C45F28" w:rsidRPr="00E8753C" w:rsidRDefault="00C45F28" w:rsidP="00C45F28">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Изменения и дополнения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принимаются большинством в две трети голосов от установленной численности депутатов Собрания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и считаются принятыми, если за них проголосовало не менее четырнадцати депутатов.</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Изменения и дополнения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подлежат государственной регистрации в территориальном уполномоченном органе исполнительной власти в сфере регистрации уставов муниципальных образований в порядке, установленном федеральным законом.</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Решения Собрания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 внесении изменений и дополнений в Устав </w:t>
            </w:r>
            <w:r w:rsidRPr="00E8753C">
              <w:rPr>
                <w:rFonts w:ascii="Arial" w:eastAsiaTheme="minorHAnsi" w:hAnsi="Arial" w:cs="Arial"/>
                <w:strike/>
                <w:color w:val="000000" w:themeColor="text1"/>
                <w:sz w:val="24"/>
                <w:szCs w:val="24"/>
                <w:lang w:eastAsia="en-US"/>
              </w:rPr>
              <w:t>Холмского городского</w:t>
            </w:r>
            <w:r w:rsidRPr="00E8753C">
              <w:rPr>
                <w:rFonts w:ascii="Arial" w:eastAsiaTheme="minorHAnsi" w:hAnsi="Arial" w:cs="Arial"/>
                <w:color w:val="000000" w:themeColor="text1"/>
                <w:sz w:val="24"/>
                <w:szCs w:val="24"/>
                <w:lang w:eastAsia="en-US"/>
              </w:rPr>
              <w:t xml:space="preserve"> округа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4. Мэр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обязан опубликовать (обнародовать) решение Собрания о внесении изменений и дополнений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течение семи дней со дня поступления из территориального уполномоченного органа исполнительной власти в сфере регистрации уставов муниципальных образований уведомления о включении сведений о решении Собрания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 внесении изменений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государственный реестр уставов муниципальных образований субъекта Российской Федерации, предусмотренного </w:t>
            </w:r>
            <w:hyperlink r:id="rId95" w:history="1">
              <w:r w:rsidRPr="00E8753C">
                <w:rPr>
                  <w:rFonts w:ascii="Arial" w:eastAsiaTheme="minorHAnsi" w:hAnsi="Arial" w:cs="Arial"/>
                  <w:color w:val="000000" w:themeColor="text1"/>
                  <w:sz w:val="24"/>
                  <w:szCs w:val="24"/>
                  <w:lang w:eastAsia="en-US"/>
                </w:rPr>
                <w:t>частью 6 статьи 4</w:t>
              </w:r>
            </w:hyperlink>
            <w:r w:rsidRPr="00E8753C">
              <w:rPr>
                <w:rFonts w:ascii="Arial" w:eastAsiaTheme="minorHAnsi" w:hAnsi="Arial" w:cs="Arial"/>
                <w:color w:val="000000" w:themeColor="text1"/>
                <w:sz w:val="24"/>
                <w:szCs w:val="24"/>
                <w:lang w:eastAsia="en-US"/>
              </w:rPr>
              <w:t xml:space="preserve"> Федерального закона от 21 июля 2005 года N 97-ФЗ "О государственной регистрации уставов муниципальных образований".</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Изменения и дополнения, внесенные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и изменяющие структуру органов местного самоуправления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разграничение полномочий между органами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 исключением случаев приведения Устава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вступают в силу после истечения срока полномочий Собрания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принявшего муниципальный правовой акт о внесении указанных изменений и дополнений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5.1.</w:t>
            </w:r>
            <w:r w:rsidRPr="00E8753C">
              <w:rPr>
                <w:rFonts w:ascii="Arial" w:eastAsiaTheme="minorHAnsi" w:hAnsi="Arial" w:cs="Arial"/>
                <w:color w:val="000000" w:themeColor="text1"/>
                <w:sz w:val="24"/>
                <w:szCs w:val="24"/>
                <w:lang w:eastAsia="en-US"/>
              </w:rPr>
              <w:t xml:space="preserve"> Изменения и дополнения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вносятся муниципальным правовым актом, который может оформляться:</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решением Собрания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(схода граждан), подписанным его председателем и мэром Холмского городского 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отдельным нормативным правовым актом, принятым Собранием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(сходом граждан) и подписанным мэром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этом случае на данном правовом акте проставляются реквизиты решения Собрания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(схода граждан) о его принятии. Включение в такое решение Собрания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(схода граждан) переходных положений и (или) норм о вступлении в силу изменений и дополнений, вносимых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не допускается.</w:t>
            </w:r>
          </w:p>
          <w:p w:rsidR="00FA2589" w:rsidRPr="00E8753C" w:rsidRDefault="00C45F28" w:rsidP="00A308B7">
            <w:pPr>
              <w:ind w:firstLine="567"/>
              <w:jc w:val="both"/>
              <w:rPr>
                <w:rFonts w:ascii="Arial" w:hAnsi="Arial" w:cs="Arial"/>
                <w:color w:val="000000" w:themeColor="text1"/>
              </w:rPr>
            </w:pPr>
            <w:r w:rsidRPr="00E8753C">
              <w:rPr>
                <w:rFonts w:ascii="Arial" w:hAnsi="Arial" w:cs="Arial"/>
                <w:color w:val="000000" w:themeColor="text1"/>
                <w:sz w:val="24"/>
              </w:rPr>
              <w:t xml:space="preserve">6. Изложение Устава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hAnsi="Arial" w:cs="Arial"/>
                <w:color w:val="000000" w:themeColor="text1"/>
                <w:sz w:val="24"/>
              </w:rPr>
              <w:t xml:space="preserve"> </w:t>
            </w:r>
            <w:r w:rsidRPr="00E8753C">
              <w:rPr>
                <w:rFonts w:ascii="Arial" w:hAnsi="Arial" w:cs="Arial"/>
                <w:color w:val="000000" w:themeColor="text1"/>
                <w:sz w:val="24"/>
              </w:rPr>
              <w:t xml:space="preserve">округа в новой редакции муниципальным правовым актом о внесении изменений и дополнений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hAnsi="Arial" w:cs="Arial"/>
                <w:color w:val="000000" w:themeColor="text1"/>
                <w:sz w:val="24"/>
              </w:rPr>
              <w:t xml:space="preserve"> </w:t>
            </w:r>
            <w:r w:rsidRPr="00E8753C">
              <w:rPr>
                <w:rFonts w:ascii="Arial" w:hAnsi="Arial" w:cs="Arial"/>
                <w:color w:val="000000" w:themeColor="text1"/>
                <w:sz w:val="24"/>
              </w:rPr>
              <w:t xml:space="preserve">округа не допускается. В этом случае принимается новый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hAnsi="Arial" w:cs="Arial"/>
                <w:color w:val="000000" w:themeColor="text1"/>
                <w:sz w:val="24"/>
              </w:rPr>
              <w:t xml:space="preserve"> </w:t>
            </w:r>
            <w:r w:rsidRPr="00E8753C">
              <w:rPr>
                <w:rFonts w:ascii="Arial" w:hAnsi="Arial" w:cs="Arial"/>
                <w:color w:val="000000" w:themeColor="text1"/>
                <w:sz w:val="24"/>
              </w:rPr>
              <w:t xml:space="preserve">округа, а ранее действующий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hAnsi="Arial" w:cs="Arial"/>
                <w:color w:val="000000" w:themeColor="text1"/>
                <w:sz w:val="24"/>
              </w:rPr>
              <w:t xml:space="preserve"> </w:t>
            </w:r>
            <w:r w:rsidRPr="00E8753C">
              <w:rPr>
                <w:rFonts w:ascii="Arial" w:hAnsi="Arial" w:cs="Arial"/>
                <w:color w:val="000000" w:themeColor="text1"/>
                <w:sz w:val="24"/>
              </w:rPr>
              <w:t xml:space="preserve">округа и муниципальные правовые акты о внесении в него изменений и дополнений признаются утратившими силу со дня вступления в силу нового Устава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hAnsi="Arial" w:cs="Arial"/>
                <w:color w:val="000000" w:themeColor="text1"/>
                <w:sz w:val="24"/>
              </w:rPr>
              <w:t xml:space="preserve"> </w:t>
            </w:r>
            <w:r w:rsidRPr="00E8753C">
              <w:rPr>
                <w:rFonts w:ascii="Arial" w:hAnsi="Arial" w:cs="Arial"/>
                <w:color w:val="000000" w:themeColor="text1"/>
                <w:sz w:val="24"/>
              </w:rPr>
              <w:t>округа.</w:t>
            </w:r>
          </w:p>
        </w:tc>
      </w:tr>
      <w:tr w:rsidR="00E8753C" w:rsidRPr="00E8753C" w:rsidTr="006654E9">
        <w:tc>
          <w:tcPr>
            <w:tcW w:w="14502" w:type="dxa"/>
          </w:tcPr>
          <w:p w:rsidR="00C45F28" w:rsidRPr="00E8753C" w:rsidRDefault="00C45F28" w:rsidP="00C45F28">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76. Вступление в силу положений настоящего Устава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Изменения и дополнения, внесенные в Устав </w:t>
            </w:r>
            <w:r w:rsidRPr="00E8753C">
              <w:rPr>
                <w:rFonts w:ascii="Arial" w:eastAsiaTheme="minorHAnsi" w:hAnsi="Arial" w:cs="Arial"/>
                <w:strike/>
                <w:color w:val="000000" w:themeColor="text1"/>
                <w:sz w:val="24"/>
                <w:szCs w:val="24"/>
                <w:lang w:eastAsia="en-US"/>
              </w:rPr>
              <w:t>муниципального образования "Холмский городской округ"</w:t>
            </w:r>
            <w:r w:rsidRPr="00E8753C">
              <w:rPr>
                <w:rFonts w:ascii="Arial" w:eastAsiaTheme="minorHAnsi" w:hAnsi="Arial" w:cs="Arial"/>
                <w:color w:val="000000" w:themeColor="text1"/>
                <w:sz w:val="24"/>
                <w:szCs w:val="24"/>
                <w:lang w:eastAsia="en-US"/>
              </w:rPr>
              <w:t xml:space="preserve"> и изменяющие </w:t>
            </w:r>
            <w:r w:rsidRPr="00E8753C">
              <w:rPr>
                <w:rFonts w:ascii="Arial" w:eastAsiaTheme="minorHAnsi" w:hAnsi="Arial" w:cs="Arial"/>
                <w:color w:val="000000" w:themeColor="text1"/>
                <w:sz w:val="24"/>
                <w:szCs w:val="24"/>
                <w:lang w:eastAsia="en-US"/>
              </w:rPr>
              <w:lastRenderedPageBreak/>
              <w:t xml:space="preserve">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Собрания </w:t>
            </w:r>
            <w:r w:rsidRPr="00C92FF2">
              <w:rPr>
                <w:rFonts w:ascii="Arial" w:eastAsiaTheme="minorHAnsi" w:hAnsi="Arial" w:cs="Arial"/>
                <w:color w:val="000000" w:themeColor="text1"/>
                <w:sz w:val="24"/>
                <w:szCs w:val="24"/>
                <w:lang w:eastAsia="en-US"/>
              </w:rPr>
              <w:t>5-го</w:t>
            </w:r>
            <w:r w:rsidRPr="00E8753C">
              <w:rPr>
                <w:rFonts w:ascii="Arial" w:eastAsiaTheme="minorHAnsi" w:hAnsi="Arial" w:cs="Arial"/>
                <w:color w:val="000000" w:themeColor="text1"/>
                <w:sz w:val="24"/>
                <w:szCs w:val="24"/>
                <w:lang w:eastAsia="en-US"/>
              </w:rPr>
              <w:t xml:space="preserve"> созыва, принявшего решение о внесении в Устав </w:t>
            </w:r>
            <w:r w:rsidRPr="00E8753C">
              <w:rPr>
                <w:rFonts w:ascii="Arial" w:eastAsiaTheme="minorHAnsi" w:hAnsi="Arial" w:cs="Arial"/>
                <w:strike/>
                <w:color w:val="000000" w:themeColor="text1"/>
                <w:sz w:val="24"/>
                <w:szCs w:val="24"/>
                <w:lang w:eastAsia="en-US"/>
              </w:rPr>
              <w:t>муниципального образования "Холмский городской округ"</w:t>
            </w:r>
            <w:r w:rsidRPr="00E8753C">
              <w:rPr>
                <w:rFonts w:ascii="Arial" w:eastAsiaTheme="minorHAnsi" w:hAnsi="Arial" w:cs="Arial"/>
                <w:color w:val="000000" w:themeColor="text1"/>
                <w:sz w:val="24"/>
                <w:szCs w:val="24"/>
                <w:lang w:eastAsia="en-US"/>
              </w:rPr>
              <w:t xml:space="preserve"> указанных изменений и дополнений.</w:t>
            </w:r>
          </w:p>
          <w:p w:rsidR="00FA2589" w:rsidRPr="00E8753C" w:rsidRDefault="00FA2589" w:rsidP="00094F82">
            <w:pPr>
              <w:pStyle w:val="a3"/>
              <w:jc w:val="both"/>
              <w:rPr>
                <w:rFonts w:ascii="Arial" w:hAnsi="Arial" w:cs="Arial"/>
                <w:color w:val="000000" w:themeColor="text1"/>
                <w:sz w:val="24"/>
                <w:szCs w:val="24"/>
              </w:rPr>
            </w:pPr>
          </w:p>
        </w:tc>
      </w:tr>
      <w:tr w:rsidR="00C92FF2" w:rsidRPr="00E33A59" w:rsidTr="00B03299">
        <w:tc>
          <w:tcPr>
            <w:tcW w:w="14502" w:type="dxa"/>
          </w:tcPr>
          <w:p w:rsidR="00C92FF2" w:rsidRDefault="00C92FF2" w:rsidP="00B03299">
            <w:pPr>
              <w:autoSpaceDE w:val="0"/>
              <w:autoSpaceDN w:val="0"/>
              <w:adjustRightInd w:val="0"/>
              <w:ind w:firstLine="540"/>
              <w:jc w:val="center"/>
              <w:rPr>
                <w:rFonts w:ascii="Arial" w:eastAsiaTheme="minorHAnsi" w:hAnsi="Arial" w:cs="Arial"/>
                <w:bCs/>
                <w:sz w:val="24"/>
                <w:szCs w:val="24"/>
                <w:lang w:eastAsia="en-US"/>
              </w:rPr>
            </w:pPr>
          </w:p>
          <w:p w:rsidR="00C92FF2" w:rsidRDefault="00C92FF2" w:rsidP="00B03299">
            <w:pPr>
              <w:autoSpaceDE w:val="0"/>
              <w:autoSpaceDN w:val="0"/>
              <w:adjustRightInd w:val="0"/>
              <w:ind w:firstLine="540"/>
              <w:jc w:val="center"/>
              <w:rPr>
                <w:rFonts w:ascii="Arial" w:eastAsiaTheme="minorHAnsi" w:hAnsi="Arial" w:cs="Arial"/>
                <w:sz w:val="24"/>
                <w:szCs w:val="24"/>
                <w:lang w:eastAsia="en-US"/>
              </w:rPr>
            </w:pPr>
            <w:r w:rsidRPr="00E33A59">
              <w:rPr>
                <w:rFonts w:ascii="Arial" w:eastAsiaTheme="minorHAnsi" w:hAnsi="Arial" w:cs="Arial"/>
                <w:bCs/>
                <w:sz w:val="24"/>
                <w:szCs w:val="24"/>
                <w:lang w:eastAsia="en-US"/>
              </w:rPr>
              <w:t>Статья 1. Право граждан</w:t>
            </w:r>
            <w:r w:rsidRPr="00E33A59">
              <w:rPr>
                <w:rFonts w:ascii="Arial" w:eastAsiaTheme="minorHAnsi" w:hAnsi="Arial" w:cs="Arial"/>
                <w:sz w:val="24"/>
                <w:szCs w:val="24"/>
                <w:lang w:eastAsia="en-US"/>
              </w:rPr>
              <w:t xml:space="preserve"> на осуществление местного самоуправления</w:t>
            </w:r>
          </w:p>
          <w:p w:rsidR="00C92FF2" w:rsidRPr="00E33A59" w:rsidRDefault="00C92FF2" w:rsidP="00B03299">
            <w:pPr>
              <w:autoSpaceDE w:val="0"/>
              <w:autoSpaceDN w:val="0"/>
              <w:adjustRightInd w:val="0"/>
              <w:ind w:firstLine="540"/>
              <w:jc w:val="center"/>
              <w:rPr>
                <w:rFonts w:ascii="Arial" w:eastAsiaTheme="minorHAnsi" w:hAnsi="Arial" w:cs="Arial"/>
                <w:sz w:val="24"/>
                <w:szCs w:val="24"/>
                <w:lang w:eastAsia="en-US"/>
              </w:rPr>
            </w:pPr>
          </w:p>
        </w:tc>
      </w:tr>
      <w:tr w:rsidR="00C92FF2" w:rsidTr="00B03299">
        <w:tc>
          <w:tcPr>
            <w:tcW w:w="14502" w:type="dxa"/>
          </w:tcPr>
          <w:p w:rsidR="00C92FF2" w:rsidRDefault="00C92FF2" w:rsidP="00B03299">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Иностранные граждане, постоянно или преимущественно проживающие на территории </w:t>
            </w:r>
            <w:r w:rsidR="00EA2B66">
              <w:rPr>
                <w:rFonts w:ascii="Arial" w:eastAsiaTheme="minorHAnsi" w:hAnsi="Arial" w:cs="Arial"/>
                <w:sz w:val="24"/>
                <w:szCs w:val="24"/>
                <w:lang w:eastAsia="en-US"/>
              </w:rPr>
              <w:t>городского округа</w:t>
            </w:r>
            <w:bookmarkStart w:id="15" w:name="_GoBack"/>
            <w:bookmarkEnd w:id="15"/>
            <w:r>
              <w:rPr>
                <w:rFonts w:ascii="Arial" w:eastAsiaTheme="minorHAnsi" w:hAnsi="Arial" w:cs="Arial"/>
                <w:sz w:val="24"/>
                <w:szCs w:val="24"/>
                <w:lang w:eastAsia="en-US"/>
              </w:rPr>
              <w:t>,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C92FF2" w:rsidRPr="00570DA0" w:rsidRDefault="00C92FF2" w:rsidP="00B03299">
            <w:pPr>
              <w:autoSpaceDE w:val="0"/>
              <w:autoSpaceDN w:val="0"/>
              <w:adjustRightInd w:val="0"/>
              <w:jc w:val="center"/>
              <w:outlineLvl w:val="0"/>
              <w:rPr>
                <w:rFonts w:ascii="Arial" w:eastAsiaTheme="minorHAnsi" w:hAnsi="Arial" w:cs="Arial"/>
                <w:b/>
                <w:bCs/>
                <w:sz w:val="24"/>
                <w:szCs w:val="24"/>
                <w:lang w:eastAsia="en-US"/>
              </w:rPr>
            </w:pPr>
          </w:p>
        </w:tc>
      </w:tr>
      <w:tr w:rsidR="00C92FF2" w:rsidRPr="00E8753C" w:rsidTr="006654E9">
        <w:tc>
          <w:tcPr>
            <w:tcW w:w="14502" w:type="dxa"/>
          </w:tcPr>
          <w:p w:rsidR="00C92FF2" w:rsidRPr="00E8753C" w:rsidRDefault="00C92FF2" w:rsidP="00C45F28">
            <w:pPr>
              <w:autoSpaceDE w:val="0"/>
              <w:autoSpaceDN w:val="0"/>
              <w:adjustRightInd w:val="0"/>
              <w:jc w:val="center"/>
              <w:outlineLvl w:val="1"/>
              <w:rPr>
                <w:rFonts w:ascii="Arial" w:eastAsiaTheme="minorHAnsi" w:hAnsi="Arial" w:cs="Arial"/>
                <w:bCs/>
                <w:color w:val="000000" w:themeColor="text1"/>
                <w:sz w:val="24"/>
                <w:szCs w:val="24"/>
                <w:lang w:eastAsia="en-US"/>
              </w:rPr>
            </w:pPr>
          </w:p>
        </w:tc>
      </w:tr>
    </w:tbl>
    <w:p w:rsidR="00E553B2" w:rsidRPr="00E8753C" w:rsidRDefault="00E553B2" w:rsidP="00094F82">
      <w:pPr>
        <w:pStyle w:val="a3"/>
        <w:jc w:val="both"/>
        <w:rPr>
          <w:rFonts w:ascii="Arial" w:hAnsi="Arial" w:cs="Arial"/>
          <w:color w:val="000000" w:themeColor="text1"/>
          <w:sz w:val="24"/>
          <w:szCs w:val="24"/>
        </w:rPr>
      </w:pPr>
    </w:p>
    <w:sectPr w:rsidR="00E553B2" w:rsidRPr="00E8753C" w:rsidSect="00CF0CEA">
      <w:pgSz w:w="16838" w:h="11906" w:orient="landscape"/>
      <w:pgMar w:top="964" w:right="851" w:bottom="96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877" w:rsidRDefault="00A66877" w:rsidP="00EF0C9C">
      <w:pPr>
        <w:spacing w:after="0" w:line="240" w:lineRule="auto"/>
      </w:pPr>
      <w:r>
        <w:separator/>
      </w:r>
    </w:p>
  </w:endnote>
  <w:endnote w:type="continuationSeparator" w:id="0">
    <w:p w:rsidR="00A66877" w:rsidRDefault="00A66877" w:rsidP="00EF0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877" w:rsidRDefault="00A66877" w:rsidP="00EF0C9C">
      <w:pPr>
        <w:spacing w:after="0" w:line="240" w:lineRule="auto"/>
      </w:pPr>
      <w:r>
        <w:separator/>
      </w:r>
    </w:p>
  </w:footnote>
  <w:footnote w:type="continuationSeparator" w:id="0">
    <w:p w:rsidR="00A66877" w:rsidRDefault="00A66877" w:rsidP="00EF0C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B23BD"/>
    <w:multiLevelType w:val="hybridMultilevel"/>
    <w:tmpl w:val="79E0EB9C"/>
    <w:lvl w:ilvl="0" w:tplc="9E661B30">
      <w:start w:val="1"/>
      <w:numFmt w:val="decimal"/>
      <w:lvlText w:val="%1."/>
      <w:lvlJc w:val="left"/>
      <w:pPr>
        <w:ind w:left="1068" w:hanging="528"/>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239B30D0"/>
    <w:multiLevelType w:val="hybridMultilevel"/>
    <w:tmpl w:val="D0B2CDA4"/>
    <w:lvl w:ilvl="0" w:tplc="C26E9C04">
      <w:start w:val="1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4ED1C3D"/>
    <w:multiLevelType w:val="hybridMultilevel"/>
    <w:tmpl w:val="F0A23EA8"/>
    <w:lvl w:ilvl="0" w:tplc="1D1E59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59C5407"/>
    <w:multiLevelType w:val="hybridMultilevel"/>
    <w:tmpl w:val="14684100"/>
    <w:lvl w:ilvl="0" w:tplc="0504D8D6">
      <w:start w:val="1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B62"/>
    <w:rsid w:val="000048C7"/>
    <w:rsid w:val="00006F47"/>
    <w:rsid w:val="000244CB"/>
    <w:rsid w:val="000345A2"/>
    <w:rsid w:val="000403A1"/>
    <w:rsid w:val="00042786"/>
    <w:rsid w:val="00071CD9"/>
    <w:rsid w:val="00094F82"/>
    <w:rsid w:val="000A3B91"/>
    <w:rsid w:val="000A48CC"/>
    <w:rsid w:val="000A50EA"/>
    <w:rsid w:val="000B39BC"/>
    <w:rsid w:val="000C1C12"/>
    <w:rsid w:val="000C284D"/>
    <w:rsid w:val="000D56B5"/>
    <w:rsid w:val="000E37B0"/>
    <w:rsid w:val="000F0AAD"/>
    <w:rsid w:val="00115030"/>
    <w:rsid w:val="0013557A"/>
    <w:rsid w:val="00147448"/>
    <w:rsid w:val="001612CA"/>
    <w:rsid w:val="00181C77"/>
    <w:rsid w:val="00182BB7"/>
    <w:rsid w:val="001959C8"/>
    <w:rsid w:val="001963C6"/>
    <w:rsid w:val="001C06E2"/>
    <w:rsid w:val="001E1BC3"/>
    <w:rsid w:val="001F5030"/>
    <w:rsid w:val="002019E5"/>
    <w:rsid w:val="00205DD1"/>
    <w:rsid w:val="00210CAB"/>
    <w:rsid w:val="002207F3"/>
    <w:rsid w:val="00221FE8"/>
    <w:rsid w:val="002232B2"/>
    <w:rsid w:val="00223E05"/>
    <w:rsid w:val="00240000"/>
    <w:rsid w:val="00251A28"/>
    <w:rsid w:val="00254DDD"/>
    <w:rsid w:val="00264C47"/>
    <w:rsid w:val="002674E5"/>
    <w:rsid w:val="0028357F"/>
    <w:rsid w:val="00284498"/>
    <w:rsid w:val="002A768F"/>
    <w:rsid w:val="002B7297"/>
    <w:rsid w:val="002D5A1C"/>
    <w:rsid w:val="00306683"/>
    <w:rsid w:val="0033651B"/>
    <w:rsid w:val="003540C4"/>
    <w:rsid w:val="00365B65"/>
    <w:rsid w:val="00371E0F"/>
    <w:rsid w:val="003770BA"/>
    <w:rsid w:val="00391CD0"/>
    <w:rsid w:val="00396ECF"/>
    <w:rsid w:val="003A1B62"/>
    <w:rsid w:val="003A3D86"/>
    <w:rsid w:val="003C394E"/>
    <w:rsid w:val="003D0E60"/>
    <w:rsid w:val="003F5336"/>
    <w:rsid w:val="004225D5"/>
    <w:rsid w:val="00425CE1"/>
    <w:rsid w:val="00446964"/>
    <w:rsid w:val="00465E2A"/>
    <w:rsid w:val="004979BB"/>
    <w:rsid w:val="004A4A05"/>
    <w:rsid w:val="004B0D38"/>
    <w:rsid w:val="004B67DA"/>
    <w:rsid w:val="004D268E"/>
    <w:rsid w:val="004E747D"/>
    <w:rsid w:val="00510FF8"/>
    <w:rsid w:val="00511EDE"/>
    <w:rsid w:val="00545D1D"/>
    <w:rsid w:val="00557E88"/>
    <w:rsid w:val="005A367E"/>
    <w:rsid w:val="005B24BA"/>
    <w:rsid w:val="005C4AF3"/>
    <w:rsid w:val="005D1D0E"/>
    <w:rsid w:val="006017DB"/>
    <w:rsid w:val="00614403"/>
    <w:rsid w:val="00616C04"/>
    <w:rsid w:val="00624177"/>
    <w:rsid w:val="0062542B"/>
    <w:rsid w:val="00646F4C"/>
    <w:rsid w:val="006503F7"/>
    <w:rsid w:val="00654C86"/>
    <w:rsid w:val="006652A6"/>
    <w:rsid w:val="006654E9"/>
    <w:rsid w:val="006938CE"/>
    <w:rsid w:val="00696B0A"/>
    <w:rsid w:val="0069761D"/>
    <w:rsid w:val="006D58BD"/>
    <w:rsid w:val="006E0DA3"/>
    <w:rsid w:val="0071133C"/>
    <w:rsid w:val="00722D0A"/>
    <w:rsid w:val="00724820"/>
    <w:rsid w:val="00776D52"/>
    <w:rsid w:val="0078218A"/>
    <w:rsid w:val="007B6DDC"/>
    <w:rsid w:val="007F7949"/>
    <w:rsid w:val="00832F68"/>
    <w:rsid w:val="00853DDF"/>
    <w:rsid w:val="008706EC"/>
    <w:rsid w:val="00875A82"/>
    <w:rsid w:val="00884B1F"/>
    <w:rsid w:val="008D74C4"/>
    <w:rsid w:val="008E2F27"/>
    <w:rsid w:val="008F0375"/>
    <w:rsid w:val="008F22D4"/>
    <w:rsid w:val="00920C04"/>
    <w:rsid w:val="009241B1"/>
    <w:rsid w:val="00931CDF"/>
    <w:rsid w:val="009679FD"/>
    <w:rsid w:val="0097660A"/>
    <w:rsid w:val="009902E2"/>
    <w:rsid w:val="009B7E9C"/>
    <w:rsid w:val="009D6A76"/>
    <w:rsid w:val="009D6BD9"/>
    <w:rsid w:val="009F40A2"/>
    <w:rsid w:val="009F47EE"/>
    <w:rsid w:val="009F53EB"/>
    <w:rsid w:val="009F7AA9"/>
    <w:rsid w:val="00A0161A"/>
    <w:rsid w:val="00A05BB0"/>
    <w:rsid w:val="00A122C1"/>
    <w:rsid w:val="00A308B7"/>
    <w:rsid w:val="00A310FD"/>
    <w:rsid w:val="00A66877"/>
    <w:rsid w:val="00A70DBF"/>
    <w:rsid w:val="00A71AA3"/>
    <w:rsid w:val="00A735D7"/>
    <w:rsid w:val="00A739AA"/>
    <w:rsid w:val="00A76B17"/>
    <w:rsid w:val="00A91669"/>
    <w:rsid w:val="00AA1BA9"/>
    <w:rsid w:val="00AA429A"/>
    <w:rsid w:val="00AA74D3"/>
    <w:rsid w:val="00AB0E33"/>
    <w:rsid w:val="00AB31C6"/>
    <w:rsid w:val="00AC5515"/>
    <w:rsid w:val="00AD23E4"/>
    <w:rsid w:val="00AD48F2"/>
    <w:rsid w:val="00AE18D3"/>
    <w:rsid w:val="00AF7267"/>
    <w:rsid w:val="00B3043A"/>
    <w:rsid w:val="00B359DD"/>
    <w:rsid w:val="00B444AC"/>
    <w:rsid w:val="00B465A0"/>
    <w:rsid w:val="00B50DE4"/>
    <w:rsid w:val="00B62806"/>
    <w:rsid w:val="00B7262D"/>
    <w:rsid w:val="00B90583"/>
    <w:rsid w:val="00BE41E1"/>
    <w:rsid w:val="00BE65AE"/>
    <w:rsid w:val="00BF22DF"/>
    <w:rsid w:val="00C16E2D"/>
    <w:rsid w:val="00C208AC"/>
    <w:rsid w:val="00C3443E"/>
    <w:rsid w:val="00C36651"/>
    <w:rsid w:val="00C45858"/>
    <w:rsid w:val="00C45F28"/>
    <w:rsid w:val="00C47BE7"/>
    <w:rsid w:val="00C76C30"/>
    <w:rsid w:val="00C87BB9"/>
    <w:rsid w:val="00C92FF2"/>
    <w:rsid w:val="00C97342"/>
    <w:rsid w:val="00CF0CEA"/>
    <w:rsid w:val="00D054AF"/>
    <w:rsid w:val="00D35F97"/>
    <w:rsid w:val="00D6113A"/>
    <w:rsid w:val="00D77577"/>
    <w:rsid w:val="00D82446"/>
    <w:rsid w:val="00D83444"/>
    <w:rsid w:val="00D919A2"/>
    <w:rsid w:val="00D91C1B"/>
    <w:rsid w:val="00D96230"/>
    <w:rsid w:val="00DA19BF"/>
    <w:rsid w:val="00DC24DC"/>
    <w:rsid w:val="00DD28A7"/>
    <w:rsid w:val="00DD6E35"/>
    <w:rsid w:val="00DD76D3"/>
    <w:rsid w:val="00DE1C35"/>
    <w:rsid w:val="00DE354E"/>
    <w:rsid w:val="00DF4CC4"/>
    <w:rsid w:val="00E04B23"/>
    <w:rsid w:val="00E27494"/>
    <w:rsid w:val="00E34892"/>
    <w:rsid w:val="00E34B4D"/>
    <w:rsid w:val="00E54AC0"/>
    <w:rsid w:val="00E553B2"/>
    <w:rsid w:val="00E65D0D"/>
    <w:rsid w:val="00E8753C"/>
    <w:rsid w:val="00E94D7D"/>
    <w:rsid w:val="00E95E96"/>
    <w:rsid w:val="00EA2B66"/>
    <w:rsid w:val="00ED10AC"/>
    <w:rsid w:val="00ED409F"/>
    <w:rsid w:val="00EF0C9C"/>
    <w:rsid w:val="00EF2CD4"/>
    <w:rsid w:val="00F04BA5"/>
    <w:rsid w:val="00F3320A"/>
    <w:rsid w:val="00F35E93"/>
    <w:rsid w:val="00F50FDD"/>
    <w:rsid w:val="00F563B0"/>
    <w:rsid w:val="00F73FC1"/>
    <w:rsid w:val="00F75EED"/>
    <w:rsid w:val="00F87BD3"/>
    <w:rsid w:val="00FA2589"/>
    <w:rsid w:val="00FA6E95"/>
    <w:rsid w:val="00FB0C5A"/>
    <w:rsid w:val="00FD61E1"/>
    <w:rsid w:val="00FF5C68"/>
    <w:rsid w:val="00FF76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19E5B"/>
  <w15:docId w15:val="{DFF8B6BF-5F7C-468B-9EFF-EDE6B7510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A82"/>
    <w:rPr>
      <w:rFonts w:ascii="Calibri" w:eastAsia="Times New Roman" w:hAnsi="Calibri" w:cs="Times New Roman"/>
      <w:lang w:eastAsia="ru-RU"/>
    </w:rPr>
  </w:style>
  <w:style w:type="paragraph" w:styleId="1">
    <w:name w:val="heading 1"/>
    <w:basedOn w:val="a"/>
    <w:next w:val="a"/>
    <w:link w:val="10"/>
    <w:uiPriority w:val="9"/>
    <w:qFormat/>
    <w:rsid w:val="00AA1B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308B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A308B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4F82"/>
    <w:pPr>
      <w:spacing w:after="0" w:line="240" w:lineRule="auto"/>
    </w:pPr>
  </w:style>
  <w:style w:type="table" w:styleId="a4">
    <w:name w:val="Table Grid"/>
    <w:basedOn w:val="a1"/>
    <w:uiPriority w:val="59"/>
    <w:rsid w:val="00195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1959C8"/>
    <w:rPr>
      <w:color w:val="0000FF" w:themeColor="hyperlink"/>
      <w:u w:val="single"/>
    </w:rPr>
  </w:style>
  <w:style w:type="paragraph" w:styleId="a6">
    <w:name w:val="Balloon Text"/>
    <w:basedOn w:val="a"/>
    <w:link w:val="a7"/>
    <w:uiPriority w:val="99"/>
    <w:semiHidden/>
    <w:unhideWhenUsed/>
    <w:rsid w:val="00ED40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D409F"/>
    <w:rPr>
      <w:rFonts w:ascii="Tahoma" w:hAnsi="Tahoma" w:cs="Tahoma"/>
      <w:sz w:val="16"/>
      <w:szCs w:val="16"/>
    </w:rPr>
  </w:style>
  <w:style w:type="character" w:customStyle="1" w:styleId="21">
    <w:name w:val="Основной текст (2)"/>
    <w:basedOn w:val="a0"/>
    <w:rsid w:val="00A71AA3"/>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en-US" w:eastAsia="en-US" w:bidi="en-US"/>
    </w:rPr>
  </w:style>
  <w:style w:type="paragraph" w:styleId="a8">
    <w:name w:val="List Paragraph"/>
    <w:basedOn w:val="a"/>
    <w:uiPriority w:val="34"/>
    <w:qFormat/>
    <w:rsid w:val="00A0161A"/>
    <w:pPr>
      <w:ind w:left="720"/>
      <w:contextualSpacing/>
    </w:pPr>
  </w:style>
  <w:style w:type="character" w:customStyle="1" w:styleId="10">
    <w:name w:val="Заголовок 1 Знак"/>
    <w:basedOn w:val="a0"/>
    <w:link w:val="1"/>
    <w:uiPriority w:val="9"/>
    <w:rsid w:val="00AA1BA9"/>
    <w:rPr>
      <w:rFonts w:asciiTheme="majorHAnsi" w:eastAsiaTheme="majorEastAsia" w:hAnsiTheme="majorHAnsi" w:cstheme="majorBidi"/>
      <w:color w:val="365F91" w:themeColor="accent1" w:themeShade="BF"/>
      <w:sz w:val="32"/>
      <w:szCs w:val="32"/>
      <w:lang w:eastAsia="ru-RU"/>
    </w:rPr>
  </w:style>
  <w:style w:type="paragraph" w:styleId="a9">
    <w:name w:val="header"/>
    <w:basedOn w:val="a"/>
    <w:link w:val="aa"/>
    <w:uiPriority w:val="99"/>
    <w:unhideWhenUsed/>
    <w:rsid w:val="00EF0C9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F0C9C"/>
    <w:rPr>
      <w:rFonts w:ascii="Calibri" w:eastAsia="Times New Roman" w:hAnsi="Calibri" w:cs="Times New Roman"/>
      <w:lang w:eastAsia="ru-RU"/>
    </w:rPr>
  </w:style>
  <w:style w:type="paragraph" w:styleId="ab">
    <w:name w:val="footer"/>
    <w:basedOn w:val="a"/>
    <w:link w:val="ac"/>
    <w:uiPriority w:val="99"/>
    <w:unhideWhenUsed/>
    <w:rsid w:val="00EF0C9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F0C9C"/>
    <w:rPr>
      <w:rFonts w:ascii="Calibri" w:eastAsia="Times New Roman" w:hAnsi="Calibri" w:cs="Times New Roman"/>
      <w:lang w:eastAsia="ru-RU"/>
    </w:rPr>
  </w:style>
  <w:style w:type="paragraph" w:styleId="ad">
    <w:name w:val="Title"/>
    <w:basedOn w:val="a"/>
    <w:next w:val="a"/>
    <w:link w:val="ae"/>
    <w:uiPriority w:val="10"/>
    <w:qFormat/>
    <w:rsid w:val="00A308B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e">
    <w:name w:val="Заголовок Знак"/>
    <w:basedOn w:val="a0"/>
    <w:link w:val="ad"/>
    <w:uiPriority w:val="10"/>
    <w:rsid w:val="00A308B7"/>
    <w:rPr>
      <w:rFonts w:asciiTheme="majorHAnsi" w:eastAsiaTheme="majorEastAsia" w:hAnsiTheme="majorHAnsi" w:cstheme="majorBidi"/>
      <w:spacing w:val="-10"/>
      <w:kern w:val="28"/>
      <w:sz w:val="56"/>
      <w:szCs w:val="56"/>
      <w:lang w:eastAsia="ru-RU"/>
    </w:rPr>
  </w:style>
  <w:style w:type="character" w:customStyle="1" w:styleId="20">
    <w:name w:val="Заголовок 2 Знак"/>
    <w:basedOn w:val="a0"/>
    <w:link w:val="2"/>
    <w:uiPriority w:val="9"/>
    <w:rsid w:val="00A308B7"/>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rsid w:val="00A308B7"/>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76525">
      <w:bodyDiv w:val="1"/>
      <w:marLeft w:val="0"/>
      <w:marRight w:val="0"/>
      <w:marTop w:val="0"/>
      <w:marBottom w:val="0"/>
      <w:divBdr>
        <w:top w:val="none" w:sz="0" w:space="0" w:color="auto"/>
        <w:left w:val="none" w:sz="0" w:space="0" w:color="auto"/>
        <w:bottom w:val="none" w:sz="0" w:space="0" w:color="auto"/>
        <w:right w:val="none" w:sz="0" w:space="0" w:color="auto"/>
      </w:divBdr>
    </w:div>
    <w:div w:id="225267700">
      <w:bodyDiv w:val="1"/>
      <w:marLeft w:val="0"/>
      <w:marRight w:val="0"/>
      <w:marTop w:val="0"/>
      <w:marBottom w:val="0"/>
      <w:divBdr>
        <w:top w:val="none" w:sz="0" w:space="0" w:color="auto"/>
        <w:left w:val="none" w:sz="0" w:space="0" w:color="auto"/>
        <w:bottom w:val="none" w:sz="0" w:space="0" w:color="auto"/>
        <w:right w:val="none" w:sz="0" w:space="0" w:color="auto"/>
      </w:divBdr>
    </w:div>
    <w:div w:id="279383989">
      <w:bodyDiv w:val="1"/>
      <w:marLeft w:val="0"/>
      <w:marRight w:val="0"/>
      <w:marTop w:val="0"/>
      <w:marBottom w:val="0"/>
      <w:divBdr>
        <w:top w:val="none" w:sz="0" w:space="0" w:color="auto"/>
        <w:left w:val="none" w:sz="0" w:space="0" w:color="auto"/>
        <w:bottom w:val="none" w:sz="0" w:space="0" w:color="auto"/>
        <w:right w:val="none" w:sz="0" w:space="0" w:color="auto"/>
      </w:divBdr>
    </w:div>
    <w:div w:id="654603469">
      <w:bodyDiv w:val="1"/>
      <w:marLeft w:val="0"/>
      <w:marRight w:val="0"/>
      <w:marTop w:val="0"/>
      <w:marBottom w:val="0"/>
      <w:divBdr>
        <w:top w:val="none" w:sz="0" w:space="0" w:color="auto"/>
        <w:left w:val="none" w:sz="0" w:space="0" w:color="auto"/>
        <w:bottom w:val="none" w:sz="0" w:space="0" w:color="auto"/>
        <w:right w:val="none" w:sz="0" w:space="0" w:color="auto"/>
      </w:divBdr>
    </w:div>
    <w:div w:id="675572125">
      <w:bodyDiv w:val="1"/>
      <w:marLeft w:val="0"/>
      <w:marRight w:val="0"/>
      <w:marTop w:val="0"/>
      <w:marBottom w:val="0"/>
      <w:divBdr>
        <w:top w:val="none" w:sz="0" w:space="0" w:color="auto"/>
        <w:left w:val="none" w:sz="0" w:space="0" w:color="auto"/>
        <w:bottom w:val="none" w:sz="0" w:space="0" w:color="auto"/>
        <w:right w:val="none" w:sz="0" w:space="0" w:color="auto"/>
      </w:divBdr>
    </w:div>
    <w:div w:id="690952434">
      <w:bodyDiv w:val="1"/>
      <w:marLeft w:val="0"/>
      <w:marRight w:val="0"/>
      <w:marTop w:val="0"/>
      <w:marBottom w:val="0"/>
      <w:divBdr>
        <w:top w:val="none" w:sz="0" w:space="0" w:color="auto"/>
        <w:left w:val="none" w:sz="0" w:space="0" w:color="auto"/>
        <w:bottom w:val="none" w:sz="0" w:space="0" w:color="auto"/>
        <w:right w:val="none" w:sz="0" w:space="0" w:color="auto"/>
      </w:divBdr>
    </w:div>
    <w:div w:id="738751618">
      <w:bodyDiv w:val="1"/>
      <w:marLeft w:val="0"/>
      <w:marRight w:val="0"/>
      <w:marTop w:val="0"/>
      <w:marBottom w:val="0"/>
      <w:divBdr>
        <w:top w:val="none" w:sz="0" w:space="0" w:color="auto"/>
        <w:left w:val="none" w:sz="0" w:space="0" w:color="auto"/>
        <w:bottom w:val="none" w:sz="0" w:space="0" w:color="auto"/>
        <w:right w:val="none" w:sz="0" w:space="0" w:color="auto"/>
      </w:divBdr>
    </w:div>
    <w:div w:id="760108546">
      <w:bodyDiv w:val="1"/>
      <w:marLeft w:val="0"/>
      <w:marRight w:val="0"/>
      <w:marTop w:val="0"/>
      <w:marBottom w:val="0"/>
      <w:divBdr>
        <w:top w:val="none" w:sz="0" w:space="0" w:color="auto"/>
        <w:left w:val="none" w:sz="0" w:space="0" w:color="auto"/>
        <w:bottom w:val="none" w:sz="0" w:space="0" w:color="auto"/>
        <w:right w:val="none" w:sz="0" w:space="0" w:color="auto"/>
      </w:divBdr>
    </w:div>
    <w:div w:id="809979577">
      <w:bodyDiv w:val="1"/>
      <w:marLeft w:val="0"/>
      <w:marRight w:val="0"/>
      <w:marTop w:val="0"/>
      <w:marBottom w:val="0"/>
      <w:divBdr>
        <w:top w:val="none" w:sz="0" w:space="0" w:color="auto"/>
        <w:left w:val="none" w:sz="0" w:space="0" w:color="auto"/>
        <w:bottom w:val="none" w:sz="0" w:space="0" w:color="auto"/>
        <w:right w:val="none" w:sz="0" w:space="0" w:color="auto"/>
      </w:divBdr>
    </w:div>
    <w:div w:id="896864419">
      <w:bodyDiv w:val="1"/>
      <w:marLeft w:val="0"/>
      <w:marRight w:val="0"/>
      <w:marTop w:val="0"/>
      <w:marBottom w:val="0"/>
      <w:divBdr>
        <w:top w:val="none" w:sz="0" w:space="0" w:color="auto"/>
        <w:left w:val="none" w:sz="0" w:space="0" w:color="auto"/>
        <w:bottom w:val="none" w:sz="0" w:space="0" w:color="auto"/>
        <w:right w:val="none" w:sz="0" w:space="0" w:color="auto"/>
      </w:divBdr>
    </w:div>
    <w:div w:id="925266780">
      <w:bodyDiv w:val="1"/>
      <w:marLeft w:val="0"/>
      <w:marRight w:val="0"/>
      <w:marTop w:val="0"/>
      <w:marBottom w:val="0"/>
      <w:divBdr>
        <w:top w:val="none" w:sz="0" w:space="0" w:color="auto"/>
        <w:left w:val="none" w:sz="0" w:space="0" w:color="auto"/>
        <w:bottom w:val="none" w:sz="0" w:space="0" w:color="auto"/>
        <w:right w:val="none" w:sz="0" w:space="0" w:color="auto"/>
      </w:divBdr>
    </w:div>
    <w:div w:id="1041129297">
      <w:bodyDiv w:val="1"/>
      <w:marLeft w:val="0"/>
      <w:marRight w:val="0"/>
      <w:marTop w:val="0"/>
      <w:marBottom w:val="0"/>
      <w:divBdr>
        <w:top w:val="none" w:sz="0" w:space="0" w:color="auto"/>
        <w:left w:val="none" w:sz="0" w:space="0" w:color="auto"/>
        <w:bottom w:val="none" w:sz="0" w:space="0" w:color="auto"/>
        <w:right w:val="none" w:sz="0" w:space="0" w:color="auto"/>
      </w:divBdr>
    </w:div>
    <w:div w:id="1228570451">
      <w:bodyDiv w:val="1"/>
      <w:marLeft w:val="0"/>
      <w:marRight w:val="0"/>
      <w:marTop w:val="0"/>
      <w:marBottom w:val="0"/>
      <w:divBdr>
        <w:top w:val="none" w:sz="0" w:space="0" w:color="auto"/>
        <w:left w:val="none" w:sz="0" w:space="0" w:color="auto"/>
        <w:bottom w:val="none" w:sz="0" w:space="0" w:color="auto"/>
        <w:right w:val="none" w:sz="0" w:space="0" w:color="auto"/>
      </w:divBdr>
    </w:div>
    <w:div w:id="1258557340">
      <w:bodyDiv w:val="1"/>
      <w:marLeft w:val="0"/>
      <w:marRight w:val="0"/>
      <w:marTop w:val="0"/>
      <w:marBottom w:val="0"/>
      <w:divBdr>
        <w:top w:val="none" w:sz="0" w:space="0" w:color="auto"/>
        <w:left w:val="none" w:sz="0" w:space="0" w:color="auto"/>
        <w:bottom w:val="none" w:sz="0" w:space="0" w:color="auto"/>
        <w:right w:val="none" w:sz="0" w:space="0" w:color="auto"/>
      </w:divBdr>
    </w:div>
    <w:div w:id="1335499917">
      <w:bodyDiv w:val="1"/>
      <w:marLeft w:val="0"/>
      <w:marRight w:val="0"/>
      <w:marTop w:val="0"/>
      <w:marBottom w:val="0"/>
      <w:divBdr>
        <w:top w:val="none" w:sz="0" w:space="0" w:color="auto"/>
        <w:left w:val="none" w:sz="0" w:space="0" w:color="auto"/>
        <w:bottom w:val="none" w:sz="0" w:space="0" w:color="auto"/>
        <w:right w:val="none" w:sz="0" w:space="0" w:color="auto"/>
      </w:divBdr>
    </w:div>
    <w:div w:id="1861509536">
      <w:bodyDiv w:val="1"/>
      <w:marLeft w:val="0"/>
      <w:marRight w:val="0"/>
      <w:marTop w:val="0"/>
      <w:marBottom w:val="0"/>
      <w:divBdr>
        <w:top w:val="none" w:sz="0" w:space="0" w:color="auto"/>
        <w:left w:val="none" w:sz="0" w:space="0" w:color="auto"/>
        <w:bottom w:val="none" w:sz="0" w:space="0" w:color="auto"/>
        <w:right w:val="none" w:sz="0" w:space="0" w:color="auto"/>
      </w:divBdr>
    </w:div>
    <w:div w:id="19340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2875" TargetMode="External"/><Relationship Id="rId21" Type="http://schemas.openxmlformats.org/officeDocument/2006/relationships/hyperlink" Target="https://login.consultant.ru/link/?req=doc&amp;base=LAW&amp;n=483062&amp;dst=100216" TargetMode="External"/><Relationship Id="rId34" Type="http://schemas.openxmlformats.org/officeDocument/2006/relationships/hyperlink" Target="https://login.consultant.ru/link/?req=doc&amp;base=LAW&amp;n=2875" TargetMode="External"/><Relationship Id="rId42" Type="http://schemas.openxmlformats.org/officeDocument/2006/relationships/hyperlink" Target="https://login.consultant.ru/link/?req=doc&amp;base=LAW&amp;n=451740" TargetMode="External"/><Relationship Id="rId47" Type="http://schemas.openxmlformats.org/officeDocument/2006/relationships/hyperlink" Target="https://login.consultant.ru/link/?req=doc&amp;base=LAW&amp;n=482692" TargetMode="External"/><Relationship Id="rId50" Type="http://schemas.openxmlformats.org/officeDocument/2006/relationships/hyperlink" Target="https://login.consultant.ru/link/?req=doc&amp;base=RLAW210&amp;n=134519&amp;dst=100012" TargetMode="External"/><Relationship Id="rId55" Type="http://schemas.openxmlformats.org/officeDocument/2006/relationships/hyperlink" Target="https://login.consultant.ru/link/?req=doc&amp;base=LAW&amp;n=482878&amp;dst=336" TargetMode="External"/><Relationship Id="rId63" Type="http://schemas.openxmlformats.org/officeDocument/2006/relationships/hyperlink" Target="https://login.consultant.ru/link/?req=doc&amp;base=RLAW210&amp;n=140836&amp;dst=100434" TargetMode="External"/><Relationship Id="rId68" Type="http://schemas.openxmlformats.org/officeDocument/2006/relationships/hyperlink" Target="https://login.consultant.ru/link/?req=doc&amp;base=LAW&amp;n=483062" TargetMode="External"/><Relationship Id="rId76" Type="http://schemas.openxmlformats.org/officeDocument/2006/relationships/hyperlink" Target="https://login.consultant.ru/link/?req=doc&amp;base=LAW&amp;n=469774" TargetMode="External"/><Relationship Id="rId84" Type="http://schemas.openxmlformats.org/officeDocument/2006/relationships/hyperlink" Target="https://login.consultant.ru/link/?req=doc&amp;base=RLAW210&amp;n=140836&amp;dst=101521" TargetMode="External"/><Relationship Id="rId89" Type="http://schemas.openxmlformats.org/officeDocument/2006/relationships/hyperlink" Target="https://login.consultant.ru/link/?req=doc&amp;base=LAW&amp;n=2875"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login.consultant.ru/link/?req=doc&amp;base=LAW&amp;n=469774" TargetMode="External"/><Relationship Id="rId92" Type="http://schemas.openxmlformats.org/officeDocument/2006/relationships/hyperlink" Target="https://login.consultant.ru/link/?req=doc&amp;base=RLAW210&amp;n=140433" TargetMode="External"/><Relationship Id="rId2" Type="http://schemas.openxmlformats.org/officeDocument/2006/relationships/numbering" Target="numbering.xml"/><Relationship Id="rId16" Type="http://schemas.openxmlformats.org/officeDocument/2006/relationships/hyperlink" Target="https://login.consultant.ru/link/?req=doc&amp;base=LAW&amp;n=483062&amp;dst=56" TargetMode="External"/><Relationship Id="rId29" Type="http://schemas.openxmlformats.org/officeDocument/2006/relationships/hyperlink" Target="https://login.consultant.ru/link/?req=doc&amp;base=LAW&amp;n=483062" TargetMode="External"/><Relationship Id="rId11" Type="http://schemas.openxmlformats.org/officeDocument/2006/relationships/hyperlink" Target="https://login.consultant.ru/link/?req=doc&amp;base=RLAW210&amp;n=96481" TargetMode="External"/><Relationship Id="rId24" Type="http://schemas.openxmlformats.org/officeDocument/2006/relationships/hyperlink" Target="https://login.consultant.ru/link/?req=doc&amp;base=RLAW210&amp;n=140836&amp;dst=101323" TargetMode="External"/><Relationship Id="rId32" Type="http://schemas.openxmlformats.org/officeDocument/2006/relationships/hyperlink" Target="https://login.consultant.ru/link/?req=doc&amp;base=LAW&amp;n=482777" TargetMode="External"/><Relationship Id="rId37" Type="http://schemas.openxmlformats.org/officeDocument/2006/relationships/hyperlink" Target="https://login.consultant.ru/link/?req=doc&amp;base=LAW&amp;n=483062&amp;dst=100788" TargetMode="External"/><Relationship Id="rId40" Type="http://schemas.openxmlformats.org/officeDocument/2006/relationships/hyperlink" Target="https://login.consultant.ru/link/?req=doc&amp;base=LAW&amp;n=482878" TargetMode="External"/><Relationship Id="rId45" Type="http://schemas.openxmlformats.org/officeDocument/2006/relationships/hyperlink" Target="https://login.consultant.ru/link/?req=doc&amp;base=LAW&amp;n=482878&amp;dst=336" TargetMode="External"/><Relationship Id="rId53" Type="http://schemas.openxmlformats.org/officeDocument/2006/relationships/hyperlink" Target="https://login.consultant.ru/link/?req=doc&amp;base=RLAW210&amp;n=134519&amp;dst=100012" TargetMode="External"/><Relationship Id="rId58" Type="http://schemas.openxmlformats.org/officeDocument/2006/relationships/hyperlink" Target="https://login.consultant.ru/link/?req=doc&amp;base=LAW&amp;n=482878" TargetMode="External"/><Relationship Id="rId66" Type="http://schemas.openxmlformats.org/officeDocument/2006/relationships/hyperlink" Target="https://login.consultant.ru/link/?req=doc&amp;base=LAW&amp;n=482878&amp;dst=336" TargetMode="External"/><Relationship Id="rId74" Type="http://schemas.openxmlformats.org/officeDocument/2006/relationships/hyperlink" Target="https://login.consultant.ru/link/?req=doc&amp;base=RLAW210&amp;n=135028&amp;dst=100014" TargetMode="External"/><Relationship Id="rId79" Type="http://schemas.openxmlformats.org/officeDocument/2006/relationships/hyperlink" Target="https://login.consultant.ru/link/?req=doc&amp;base=LAW&amp;n=469774" TargetMode="External"/><Relationship Id="rId87" Type="http://schemas.openxmlformats.org/officeDocument/2006/relationships/hyperlink" Target="https://login.consultant.ru/link/?req=doc&amp;base=LAW&amp;n=2875" TargetMode="External"/><Relationship Id="rId5" Type="http://schemas.openxmlformats.org/officeDocument/2006/relationships/webSettings" Target="webSettings.xml"/><Relationship Id="rId61" Type="http://schemas.openxmlformats.org/officeDocument/2006/relationships/hyperlink" Target="https://login.consultant.ru/link/?req=doc&amp;base=LAW&amp;n=451740" TargetMode="External"/><Relationship Id="rId82" Type="http://schemas.openxmlformats.org/officeDocument/2006/relationships/hyperlink" Target="https://login.consultant.ru/link/?req=doc&amp;base=RLAW210&amp;n=135028&amp;dst=100014" TargetMode="External"/><Relationship Id="rId90" Type="http://schemas.openxmlformats.org/officeDocument/2006/relationships/hyperlink" Target="https://login.consultant.ru/link/?req=doc&amp;base=RLAW210&amp;n=140433" TargetMode="External"/><Relationship Id="rId95" Type="http://schemas.openxmlformats.org/officeDocument/2006/relationships/hyperlink" Target="https://login.consultant.ru/link/?req=doc&amp;base=LAW&amp;n=370300&amp;dst=33" TargetMode="External"/><Relationship Id="rId19" Type="http://schemas.openxmlformats.org/officeDocument/2006/relationships/hyperlink" Target="https://login.consultant.ru/link/?req=doc&amp;base=LAW&amp;n=483062&amp;dst=305" TargetMode="External"/><Relationship Id="rId14" Type="http://schemas.openxmlformats.org/officeDocument/2006/relationships/hyperlink" Target="https://login.consultant.ru/link/?req=doc&amp;base=LAW&amp;n=482886" TargetMode="External"/><Relationship Id="rId22" Type="http://schemas.openxmlformats.org/officeDocument/2006/relationships/hyperlink" Target="https://login.consultant.ru/link/?req=doc&amp;base=LAW&amp;n=483062&amp;dst=100216" TargetMode="External"/><Relationship Id="rId27" Type="http://schemas.openxmlformats.org/officeDocument/2006/relationships/hyperlink" Target="https://login.consultant.ru/link/?req=doc&amp;base=LAW&amp;n=483062&amp;dst=100105" TargetMode="External"/><Relationship Id="rId30" Type="http://schemas.openxmlformats.org/officeDocument/2006/relationships/hyperlink" Target="https://login.consultant.ru/link/?req=doc&amp;base=LAW&amp;n=483062&amp;dst=101165" TargetMode="External"/><Relationship Id="rId35" Type="http://schemas.openxmlformats.org/officeDocument/2006/relationships/hyperlink" Target="https://login.consultant.ru/link/?req=doc&amp;base=RLAW210&amp;n=140433" TargetMode="External"/><Relationship Id="rId43" Type="http://schemas.openxmlformats.org/officeDocument/2006/relationships/hyperlink" Target="https://login.consultant.ru/link/?req=doc&amp;base=LAW&amp;n=483062" TargetMode="External"/><Relationship Id="rId48" Type="http://schemas.openxmlformats.org/officeDocument/2006/relationships/hyperlink" Target="https://login.consultant.ru/link/?req=doc&amp;base=LAW&amp;n=483062" TargetMode="External"/><Relationship Id="rId56" Type="http://schemas.openxmlformats.org/officeDocument/2006/relationships/hyperlink" Target="https://login.consultant.ru/link/?req=doc&amp;base=LAW&amp;n=482878&amp;dst=339" TargetMode="External"/><Relationship Id="rId64" Type="http://schemas.openxmlformats.org/officeDocument/2006/relationships/hyperlink" Target="https://login.consultant.ru/link/?req=doc&amp;base=LAW&amp;n=480810" TargetMode="External"/><Relationship Id="rId69" Type="http://schemas.openxmlformats.org/officeDocument/2006/relationships/hyperlink" Target="https://login.consultant.ru/link/?req=doc&amp;base=LAW&amp;n=482692" TargetMode="External"/><Relationship Id="rId77" Type="http://schemas.openxmlformats.org/officeDocument/2006/relationships/hyperlink" Target="https://login.consultant.ru/link/?req=doc&amp;base=LAW&amp;n=482853" TargetMode="External"/><Relationship Id="rId8" Type="http://schemas.openxmlformats.org/officeDocument/2006/relationships/hyperlink" Target="https://login.consultant.ru/link/?req=doc&amp;base=LAW&amp;n=2875" TargetMode="External"/><Relationship Id="rId51" Type="http://schemas.openxmlformats.org/officeDocument/2006/relationships/hyperlink" Target="https://login.consultant.ru/link/?req=doc&amp;base=RLAW210&amp;n=134519&amp;dst=100012" TargetMode="External"/><Relationship Id="rId72" Type="http://schemas.openxmlformats.org/officeDocument/2006/relationships/hyperlink" Target="https://login.consultant.ru/link/?req=doc&amp;base=RLAW210&amp;n=135028&amp;dst=100014" TargetMode="External"/><Relationship Id="rId80" Type="http://schemas.openxmlformats.org/officeDocument/2006/relationships/hyperlink" Target="https://login.consultant.ru/link/?req=doc&amp;base=LAW&amp;n=469774" TargetMode="External"/><Relationship Id="rId85" Type="http://schemas.openxmlformats.org/officeDocument/2006/relationships/hyperlink" Target="https://login.consultant.ru/link/?req=doc&amp;base=LAW&amp;n=469774" TargetMode="External"/><Relationship Id="rId93" Type="http://schemas.openxmlformats.org/officeDocument/2006/relationships/hyperlink" Target="https://login.consultant.ru/link/?req=doc&amp;base=LAW&amp;n=2875" TargetMode="External"/><Relationship Id="rId3" Type="http://schemas.openxmlformats.org/officeDocument/2006/relationships/styles" Target="styles.xml"/><Relationship Id="rId12" Type="http://schemas.openxmlformats.org/officeDocument/2006/relationships/hyperlink" Target="https://login.consultant.ru/link/?req=doc&amp;base=LAW&amp;n=482886" TargetMode="External"/><Relationship Id="rId17" Type="http://schemas.openxmlformats.org/officeDocument/2006/relationships/hyperlink" Target="https://login.consultant.ru/link/?req=doc&amp;base=LAW&amp;n=483062&amp;dst=100178" TargetMode="External"/><Relationship Id="rId25" Type="http://schemas.openxmlformats.org/officeDocument/2006/relationships/hyperlink" Target="https://login.consultant.ru/link/?req=doc&amp;base=RLAW210&amp;n=140836&amp;dst=101524" TargetMode="External"/><Relationship Id="rId33" Type="http://schemas.openxmlformats.org/officeDocument/2006/relationships/hyperlink" Target="https://kholmsk-pravo.ru" TargetMode="External"/><Relationship Id="rId38" Type="http://schemas.openxmlformats.org/officeDocument/2006/relationships/hyperlink" Target="https://login.consultant.ru/link/?req=doc&amp;base=LAW&amp;n=483062" TargetMode="External"/><Relationship Id="rId46" Type="http://schemas.openxmlformats.org/officeDocument/2006/relationships/hyperlink" Target="https://login.consultant.ru/link/?req=doc&amp;base=LAW&amp;n=482878&amp;dst=339" TargetMode="External"/><Relationship Id="rId59" Type="http://schemas.openxmlformats.org/officeDocument/2006/relationships/hyperlink" Target="https://login.consultant.ru/link/?req=doc&amp;base=LAW&amp;n=482878" TargetMode="External"/><Relationship Id="rId67" Type="http://schemas.openxmlformats.org/officeDocument/2006/relationships/hyperlink" Target="https://login.consultant.ru/link/?req=doc&amp;base=LAW&amp;n=482878&amp;dst=339" TargetMode="External"/><Relationship Id="rId20" Type="http://schemas.openxmlformats.org/officeDocument/2006/relationships/hyperlink" Target="https://login.consultant.ru/link/?req=doc&amp;base=LAW&amp;n=483062&amp;dst=100216" TargetMode="External"/><Relationship Id="rId41" Type="http://schemas.openxmlformats.org/officeDocument/2006/relationships/hyperlink" Target="https://login.consultant.ru/link/?req=doc&amp;base=LAW&amp;n=442435" TargetMode="External"/><Relationship Id="rId54" Type="http://schemas.openxmlformats.org/officeDocument/2006/relationships/hyperlink" Target="https://login.consultant.ru/link/?req=doc&amp;base=LAW&amp;n=483062" TargetMode="External"/><Relationship Id="rId62" Type="http://schemas.openxmlformats.org/officeDocument/2006/relationships/hyperlink" Target="https://login.consultant.ru/link/?req=doc&amp;base=LAW&amp;n=483062" TargetMode="External"/><Relationship Id="rId70" Type="http://schemas.openxmlformats.org/officeDocument/2006/relationships/hyperlink" Target="https://login.consultant.ru/link/?req=doc&amp;base=LAW&amp;n=2875" TargetMode="External"/><Relationship Id="rId75" Type="http://schemas.openxmlformats.org/officeDocument/2006/relationships/hyperlink" Target="https://login.consultant.ru/link/?req=doc&amp;base=RLAW210&amp;n=134519&amp;dst=100012" TargetMode="External"/><Relationship Id="rId83" Type="http://schemas.openxmlformats.org/officeDocument/2006/relationships/hyperlink" Target="https://login.consultant.ru/link/?req=doc&amp;base=RLAW210&amp;n=135028&amp;dst=100014" TargetMode="External"/><Relationship Id="rId88" Type="http://schemas.openxmlformats.org/officeDocument/2006/relationships/hyperlink" Target="https://login.consultant.ru/link/?req=doc&amp;base=RLAW210&amp;n=140433" TargetMode="External"/><Relationship Id="rId91" Type="http://schemas.openxmlformats.org/officeDocument/2006/relationships/hyperlink" Target="https://login.consultant.ru/link/?req=doc&amp;base=LAW&amp;n=2875"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483017" TargetMode="External"/><Relationship Id="rId23" Type="http://schemas.openxmlformats.org/officeDocument/2006/relationships/hyperlink" Target="https://login.consultant.ru/link/?req=doc&amp;base=LAW&amp;n=451740" TargetMode="External"/><Relationship Id="rId28" Type="http://schemas.openxmlformats.org/officeDocument/2006/relationships/hyperlink" Target="https://login.consultant.ru/link/?req=doc&amp;base=LAW&amp;n=422007" TargetMode="External"/><Relationship Id="rId36" Type="http://schemas.openxmlformats.org/officeDocument/2006/relationships/hyperlink" Target="https://login.consultant.ru/link/?req=doc&amp;base=RLAW210&amp;n=134519&amp;dst=100012" TargetMode="External"/><Relationship Id="rId49" Type="http://schemas.openxmlformats.org/officeDocument/2006/relationships/hyperlink" Target="https://login.consultant.ru/link/?req=doc&amp;base=RLAW210&amp;n=134519&amp;dst=100012" TargetMode="External"/><Relationship Id="rId57" Type="http://schemas.openxmlformats.org/officeDocument/2006/relationships/hyperlink" Target="https://login.consultant.ru/link/?req=doc&amp;base=LAW&amp;n=483047" TargetMode="External"/><Relationship Id="rId10" Type="http://schemas.openxmlformats.org/officeDocument/2006/relationships/hyperlink" Target="https://login.consultant.ru/link/?req=doc&amp;base=RLAW210&amp;n=140433" TargetMode="External"/><Relationship Id="rId31" Type="http://schemas.openxmlformats.org/officeDocument/2006/relationships/hyperlink" Target="https://login.consultant.ru/link/?req=doc&amp;base=RLAW210&amp;n=134519&amp;dst=100012" TargetMode="External"/><Relationship Id="rId44" Type="http://schemas.openxmlformats.org/officeDocument/2006/relationships/hyperlink" Target="https://login.consultant.ru/link/?req=doc&amp;base=LAW&amp;n=483062" TargetMode="External"/><Relationship Id="rId52" Type="http://schemas.openxmlformats.org/officeDocument/2006/relationships/hyperlink" Target="https://login.consultant.ru/link/?req=doc&amp;base=RLAW210&amp;n=134519&amp;dst=100012" TargetMode="External"/><Relationship Id="rId60" Type="http://schemas.openxmlformats.org/officeDocument/2006/relationships/hyperlink" Target="https://login.consultant.ru/link/?req=doc&amp;base=LAW&amp;n=442435" TargetMode="External"/><Relationship Id="rId65" Type="http://schemas.openxmlformats.org/officeDocument/2006/relationships/hyperlink" Target="https://login.consultant.ru/link/?req=doc&amp;base=LAW&amp;n=483062" TargetMode="External"/><Relationship Id="rId73" Type="http://schemas.openxmlformats.org/officeDocument/2006/relationships/hyperlink" Target="https://login.consultant.ru/link/?req=doc&amp;base=RLAW210&amp;n=135028&amp;dst=100014" TargetMode="External"/><Relationship Id="rId78" Type="http://schemas.openxmlformats.org/officeDocument/2006/relationships/hyperlink" Target="https://login.consultant.ru/link/?req=doc&amp;base=RLAW210&amp;n=135028&amp;dst=100014" TargetMode="External"/><Relationship Id="rId81" Type="http://schemas.openxmlformats.org/officeDocument/2006/relationships/hyperlink" Target="https://login.consultant.ru/link/?req=doc&amp;base=RLAW210&amp;n=135028&amp;dst=100014" TargetMode="External"/><Relationship Id="rId86" Type="http://schemas.openxmlformats.org/officeDocument/2006/relationships/hyperlink" Target="https://login.consultant.ru/link/?req=doc&amp;base=LAW&amp;n=2875" TargetMode="External"/><Relationship Id="rId94" Type="http://schemas.openxmlformats.org/officeDocument/2006/relationships/hyperlink" Target="https://login.consultant.ru/link/?req=doc&amp;base=LAW&amp;n=370300&amp;dst=33" TargetMode="External"/><Relationship Id="rId4" Type="http://schemas.openxmlformats.org/officeDocument/2006/relationships/settings" Target="settings.xml"/><Relationship Id="rId9" Type="http://schemas.openxmlformats.org/officeDocument/2006/relationships/hyperlink" Target="https://login.consultant.ru/link/?req=doc&amp;base=LAW&amp;n=471024&amp;dst=100198" TargetMode="External"/><Relationship Id="rId13" Type="http://schemas.openxmlformats.org/officeDocument/2006/relationships/hyperlink" Target="https://login.consultant.ru/link/?req=doc&amp;base=LAW&amp;n=482886" TargetMode="External"/><Relationship Id="rId18" Type="http://schemas.openxmlformats.org/officeDocument/2006/relationships/hyperlink" Target="https://login.consultant.ru/link/?req=doc&amp;base=LAW&amp;n=483062&amp;dst=100187" TargetMode="External"/><Relationship Id="rId39" Type="http://schemas.openxmlformats.org/officeDocument/2006/relationships/hyperlink" Target="https://login.consultant.ru/link/?req=doc&amp;base=LAW&amp;n=4828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B24A4-9462-4DD3-905C-5D6E3D1AB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1856</TotalTime>
  <Pages>70</Pages>
  <Words>25190</Words>
  <Characters>143585</Characters>
  <Application>Microsoft Office Word</Application>
  <DocSecurity>0</DocSecurity>
  <Lines>1196</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Юрист</cp:lastModifiedBy>
  <cp:revision>89</cp:revision>
  <cp:lastPrinted>2024-11-12T02:38:00Z</cp:lastPrinted>
  <dcterms:created xsi:type="dcterms:W3CDTF">2019-01-24T04:05:00Z</dcterms:created>
  <dcterms:modified xsi:type="dcterms:W3CDTF">2024-11-12T02:39:00Z</dcterms:modified>
</cp:coreProperties>
</file>